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9BA7" w14:textId="61FC4309" w:rsidR="00DF0B68" w:rsidRDefault="00DF0B68" w:rsidP="00B75403">
      <w:pPr>
        <w:pStyle w:val="Heading1"/>
        <w:spacing w:before="0"/>
        <w:jc w:val="left"/>
      </w:pPr>
      <w:bookmarkStart w:id="0" w:name="_Hlk85700355"/>
    </w:p>
    <w:p w14:paraId="25A4AA2E" w14:textId="39216E7E" w:rsidR="0019351F" w:rsidRDefault="0019351F" w:rsidP="0019351F"/>
    <w:p w14:paraId="66CCFABC" w14:textId="77777777" w:rsidR="0019351F" w:rsidRPr="004A05AE" w:rsidRDefault="0019351F" w:rsidP="0019351F">
      <w:pPr>
        <w:shd w:val="clear" w:color="auto" w:fill="FFFFFF"/>
        <w:spacing w:after="180" w:line="360" w:lineRule="atLeast"/>
        <w:textAlignment w:val="baseline"/>
        <w:outlineLvl w:val="3"/>
        <w:rPr>
          <w:rFonts w:ascii="Avenir Next" w:hAnsi="Avenir Next"/>
          <w:b/>
          <w:bCs/>
          <w:color w:val="222222"/>
          <w:sz w:val="32"/>
          <w:szCs w:val="32"/>
        </w:rPr>
      </w:pPr>
      <w:r>
        <w:rPr>
          <w:rFonts w:ascii="Avenir Next" w:hAnsi="Avenir Next"/>
          <w:b/>
          <w:bCs/>
          <w:color w:val="222222"/>
          <w:sz w:val="32"/>
          <w:szCs w:val="32"/>
        </w:rPr>
        <w:t>Kaiwhakahaere Kaupapa/Project Manager</w:t>
      </w:r>
    </w:p>
    <w:p w14:paraId="60BBF6A1" w14:textId="77777777" w:rsidR="0019351F" w:rsidRPr="00DC61C3" w:rsidRDefault="0019351F" w:rsidP="0019351F">
      <w:pPr>
        <w:spacing w:after="120" w:line="276" w:lineRule="auto"/>
        <w:rPr>
          <w:rFonts w:ascii="Arial Mäori" w:hAnsi="Arial Mäori" w:cs="Arial Mäori"/>
          <w:color w:val="333333"/>
          <w:sz w:val="19"/>
          <w:szCs w:val="19"/>
        </w:rPr>
      </w:pPr>
      <w:r w:rsidRPr="00DC61C3">
        <w:rPr>
          <w:rFonts w:ascii="Arial Mäori" w:hAnsi="Arial Mäori" w:cs="Arial Mäori"/>
          <w:sz w:val="19"/>
          <w:szCs w:val="19"/>
          <w:lang w:val="en-NZ"/>
        </w:rPr>
        <w:t xml:space="preserve">Te Taumutu Rūnanga is one of 18 Papatipu Rūnanga of Ngāi Tahu.  The whānau of Taumutu descend from the tīpuna </w:t>
      </w:r>
      <w:r w:rsidRPr="00DC61C3">
        <w:rPr>
          <w:rFonts w:ascii="Arial Mäori" w:hAnsi="Arial Mäori" w:cs="Arial Mäori"/>
          <w:i/>
          <w:sz w:val="19"/>
          <w:szCs w:val="19"/>
          <w:lang w:val="en-NZ"/>
        </w:rPr>
        <w:t xml:space="preserve">(ancestor) </w:t>
      </w:r>
      <w:r w:rsidRPr="00DC61C3">
        <w:rPr>
          <w:rFonts w:ascii="Arial Mäori" w:hAnsi="Arial Mäori" w:cs="Arial Mäori"/>
          <w:sz w:val="19"/>
          <w:szCs w:val="19"/>
          <w:lang w:val="en-NZ"/>
        </w:rPr>
        <w:t xml:space="preserve">Te Ruahikihiki and his son Moki (II)  settled at Taumutu in the seventeenth century on the shores of Te Waihora </w:t>
      </w:r>
      <w:r w:rsidRPr="00DC61C3">
        <w:rPr>
          <w:rFonts w:ascii="Arial Mäori" w:hAnsi="Arial Mäori" w:cs="Arial Mäori"/>
          <w:i/>
          <w:iCs/>
          <w:sz w:val="19"/>
          <w:szCs w:val="19"/>
          <w:lang w:val="en-NZ"/>
        </w:rPr>
        <w:t>(Lake Ellesmere)</w:t>
      </w:r>
      <w:r w:rsidRPr="00DC61C3">
        <w:rPr>
          <w:rFonts w:ascii="Arial Mäori" w:hAnsi="Arial Mäori" w:cs="Arial Mäori"/>
          <w:sz w:val="19"/>
          <w:szCs w:val="19"/>
          <w:lang w:val="en-NZ"/>
        </w:rPr>
        <w:t xml:space="preserve">.  </w:t>
      </w:r>
    </w:p>
    <w:p w14:paraId="25F173C1" w14:textId="3CF64996" w:rsidR="0019351F" w:rsidRPr="00DC61C3" w:rsidRDefault="0019351F" w:rsidP="0019351F">
      <w:pPr>
        <w:spacing w:after="120" w:line="276" w:lineRule="auto"/>
        <w:rPr>
          <w:rFonts w:ascii="Arial Mäori" w:hAnsi="Arial Mäori" w:cs="Arial Mäori"/>
          <w:color w:val="333333"/>
          <w:sz w:val="19"/>
          <w:szCs w:val="19"/>
        </w:rPr>
      </w:pPr>
      <w:r w:rsidRPr="00DC61C3">
        <w:rPr>
          <w:rFonts w:ascii="Arial Mäori" w:hAnsi="Arial Mäori" w:cs="Arial Mäori"/>
          <w:color w:val="333333"/>
          <w:sz w:val="19"/>
          <w:szCs w:val="19"/>
          <w:bdr w:val="none" w:sz="0" w:space="0" w:color="auto" w:frame="1"/>
        </w:rPr>
        <w:t xml:space="preserve">The whakataukī </w:t>
      </w:r>
      <w:r w:rsidRPr="00DC61C3">
        <w:rPr>
          <w:rFonts w:ascii="Arial Mäori" w:hAnsi="Arial Mäori" w:cs="Arial Mäori"/>
          <w:i/>
          <w:iCs/>
          <w:color w:val="333333"/>
          <w:sz w:val="19"/>
          <w:szCs w:val="19"/>
          <w:bdr w:val="none" w:sz="0" w:space="0" w:color="auto" w:frame="1"/>
        </w:rPr>
        <w:t>(proverb)</w:t>
      </w:r>
      <w:r w:rsidRPr="00DC61C3">
        <w:rPr>
          <w:rFonts w:ascii="Arial Mäori" w:hAnsi="Arial Mäori" w:cs="Arial Mäori"/>
          <w:color w:val="333333"/>
          <w:sz w:val="19"/>
          <w:szCs w:val="19"/>
          <w:bdr w:val="none" w:sz="0" w:space="0" w:color="auto" w:frame="1"/>
        </w:rPr>
        <w:t xml:space="preserve"> that underpins what the r</w:t>
      </w:r>
      <w:r w:rsidR="00326917">
        <w:rPr>
          <w:rFonts w:ascii="Arial Mäori" w:hAnsi="Arial Mäori" w:cs="Arial Mäori"/>
          <w:color w:val="333333"/>
          <w:sz w:val="19"/>
          <w:szCs w:val="19"/>
          <w:bdr w:val="none" w:sz="0" w:space="0" w:color="auto" w:frame="1"/>
        </w:rPr>
        <w:t>ū</w:t>
      </w:r>
      <w:r w:rsidRPr="00DC61C3">
        <w:rPr>
          <w:rFonts w:ascii="Arial Mäori" w:hAnsi="Arial Mäori" w:cs="Arial Mäori"/>
          <w:color w:val="333333"/>
          <w:sz w:val="19"/>
          <w:szCs w:val="19"/>
          <w:bdr w:val="none" w:sz="0" w:space="0" w:color="auto" w:frame="1"/>
        </w:rPr>
        <w:t xml:space="preserve">nanga is striving for is: </w:t>
      </w:r>
      <w:r w:rsidRPr="00DC61C3">
        <w:rPr>
          <w:rFonts w:ascii="Arial Mäori" w:hAnsi="Arial Mäori" w:cs="Arial Mäori"/>
          <w:b/>
          <w:bCs/>
          <w:color w:val="333333"/>
          <w:sz w:val="19"/>
          <w:szCs w:val="19"/>
          <w:bdr w:val="none" w:sz="0" w:space="0" w:color="auto" w:frame="1"/>
        </w:rPr>
        <w:t xml:space="preserve"> - </w:t>
      </w:r>
      <w:r w:rsidRPr="00DC61C3">
        <w:rPr>
          <w:rFonts w:ascii="Arial Mäori" w:hAnsi="Arial Mäori" w:cs="Arial Mäori"/>
          <w:color w:val="213315"/>
          <w:sz w:val="19"/>
          <w:szCs w:val="19"/>
          <w:lang w:eastAsia="en-NZ"/>
        </w:rPr>
        <w:t>Ko ngā hau ki ētahi wāhi, ko ngā kai ki Orariki</w:t>
      </w:r>
      <w:r w:rsidRPr="00DC61C3">
        <w:rPr>
          <w:rFonts w:ascii="Arial Mäori" w:hAnsi="Arial Mäori" w:cs="Arial Mäori"/>
          <w:color w:val="333333"/>
          <w:sz w:val="19"/>
          <w:szCs w:val="19"/>
        </w:rPr>
        <w:t xml:space="preserve"> - </w:t>
      </w:r>
      <w:r w:rsidRPr="00DC61C3">
        <w:rPr>
          <w:rFonts w:ascii="Arial Mäori" w:hAnsi="Arial Mäori" w:cs="Arial Mäori"/>
          <w:i/>
          <w:iCs/>
          <w:color w:val="213315"/>
          <w:sz w:val="19"/>
          <w:szCs w:val="19"/>
          <w:lang w:eastAsia="en-NZ"/>
        </w:rPr>
        <w:t>No matter which way the wind blows, you will always obtain food at Orariki</w:t>
      </w:r>
    </w:p>
    <w:p w14:paraId="3AF270DB" w14:textId="77777777" w:rsidR="0019351F" w:rsidRPr="00DC61C3" w:rsidRDefault="0019351F" w:rsidP="0019351F">
      <w:pPr>
        <w:shd w:val="clear" w:color="auto" w:fill="FFFFFF"/>
        <w:spacing w:after="240" w:line="276" w:lineRule="auto"/>
        <w:textAlignment w:val="baseline"/>
        <w:rPr>
          <w:rFonts w:ascii="Arial Mäori" w:hAnsi="Arial Mäori" w:cs="Arial Mäori"/>
          <w:sz w:val="19"/>
          <w:szCs w:val="19"/>
          <w:lang w:val="en-NZ"/>
        </w:rPr>
      </w:pPr>
      <w:r w:rsidRPr="00DC61C3">
        <w:rPr>
          <w:rFonts w:ascii="Arial Mäori" w:hAnsi="Arial Mäori" w:cs="Arial Mäori"/>
          <w:sz w:val="19"/>
          <w:szCs w:val="19"/>
          <w:lang w:val="en-NZ"/>
        </w:rPr>
        <w:t xml:space="preserve">An important kaupapa </w:t>
      </w:r>
      <w:r w:rsidRPr="00DC61C3">
        <w:rPr>
          <w:rFonts w:ascii="Arial Mäori" w:hAnsi="Arial Mäori" w:cs="Arial Mäori"/>
          <w:i/>
          <w:iCs/>
          <w:sz w:val="19"/>
          <w:szCs w:val="19"/>
          <w:lang w:val="en-NZ"/>
        </w:rPr>
        <w:t>(ethic)</w:t>
      </w:r>
      <w:r w:rsidRPr="00DC61C3">
        <w:rPr>
          <w:rFonts w:ascii="Arial Mäori" w:hAnsi="Arial Mäori" w:cs="Arial Mäori"/>
          <w:sz w:val="19"/>
          <w:szCs w:val="19"/>
          <w:lang w:val="en-NZ"/>
        </w:rPr>
        <w:t xml:space="preserve"> of Te Taumutu whānau is environmental restoration with a particular focus on enhancing the mahinga kai </w:t>
      </w:r>
      <w:r w:rsidRPr="00DC61C3">
        <w:rPr>
          <w:rFonts w:ascii="Arial Mäori" w:hAnsi="Arial Mäori" w:cs="Arial Mäori"/>
          <w:i/>
          <w:iCs/>
          <w:sz w:val="19"/>
          <w:szCs w:val="19"/>
          <w:lang w:val="en-NZ"/>
        </w:rPr>
        <w:t>(food &amp; food gathering)</w:t>
      </w:r>
      <w:r w:rsidRPr="00DC61C3">
        <w:rPr>
          <w:rFonts w:ascii="Arial Mäori" w:hAnsi="Arial Mäori" w:cs="Arial Mäori"/>
          <w:sz w:val="19"/>
          <w:szCs w:val="19"/>
          <w:lang w:val="en-NZ"/>
        </w:rPr>
        <w:t xml:space="preserve"> habitat. </w:t>
      </w:r>
    </w:p>
    <w:p w14:paraId="01E04ED0" w14:textId="6CC33C71" w:rsidR="0019351F" w:rsidRPr="00DC61C3" w:rsidRDefault="0019351F" w:rsidP="0019351F">
      <w:pPr>
        <w:shd w:val="clear" w:color="auto" w:fill="FFFFFF"/>
        <w:spacing w:after="240" w:line="276" w:lineRule="auto"/>
        <w:textAlignment w:val="baseline"/>
        <w:rPr>
          <w:rFonts w:ascii="Arial Mäori" w:hAnsi="Arial Mäori" w:cs="Arial Mäori"/>
          <w:color w:val="333333"/>
          <w:sz w:val="19"/>
          <w:szCs w:val="19"/>
        </w:rPr>
      </w:pPr>
      <w:r w:rsidRPr="00DC61C3">
        <w:rPr>
          <w:rFonts w:ascii="Arial Mäori" w:hAnsi="Arial Mäori" w:cs="Arial Mäori"/>
          <w:sz w:val="19"/>
          <w:szCs w:val="19"/>
          <w:lang w:val="en-NZ"/>
        </w:rPr>
        <w:t xml:space="preserve">Whakaora Te Waikēkēwai is a 5 year project aimed at restoring the catchment of </w:t>
      </w:r>
      <w:r w:rsidR="00326917">
        <w:rPr>
          <w:rFonts w:ascii="Arial Mäori" w:hAnsi="Arial Mäori" w:cs="Arial Mäori"/>
          <w:sz w:val="19"/>
          <w:szCs w:val="19"/>
          <w:lang w:val="en-NZ"/>
        </w:rPr>
        <w:t xml:space="preserve">Te </w:t>
      </w:r>
      <w:r w:rsidRPr="00DC61C3">
        <w:rPr>
          <w:rFonts w:ascii="Arial Mäori" w:hAnsi="Arial Mäori" w:cs="Arial Mäori"/>
          <w:sz w:val="19"/>
          <w:szCs w:val="19"/>
          <w:lang w:val="en-NZ"/>
        </w:rPr>
        <w:t>Waikēkēwai</w:t>
      </w:r>
      <w:r w:rsidR="00326917">
        <w:rPr>
          <w:rFonts w:ascii="Arial Mäori" w:hAnsi="Arial Mäori" w:cs="Arial Mäori"/>
          <w:sz w:val="19"/>
          <w:szCs w:val="19"/>
          <w:lang w:val="en-NZ"/>
        </w:rPr>
        <w:t>/</w:t>
      </w:r>
      <w:r w:rsidR="00326917" w:rsidRPr="00326917">
        <w:rPr>
          <w:rFonts w:ascii="Arial Mäori" w:hAnsi="Arial Mäori" w:cs="Arial Mäori"/>
          <w:sz w:val="19"/>
          <w:szCs w:val="19"/>
          <w:lang w:val="en-NZ"/>
        </w:rPr>
        <w:t xml:space="preserve"> </w:t>
      </w:r>
      <w:r w:rsidR="00326917" w:rsidRPr="00DC61C3">
        <w:rPr>
          <w:rFonts w:ascii="Arial Mäori" w:hAnsi="Arial Mäori" w:cs="Arial Mäori"/>
          <w:sz w:val="19"/>
          <w:szCs w:val="19"/>
          <w:lang w:val="en-NZ"/>
        </w:rPr>
        <w:t>Waikēkēwai</w:t>
      </w:r>
      <w:r w:rsidR="00326917">
        <w:rPr>
          <w:rFonts w:ascii="Arial Mäori" w:hAnsi="Arial Mäori" w:cs="Arial Mäori"/>
          <w:sz w:val="19"/>
          <w:szCs w:val="19"/>
          <w:lang w:val="en-NZ"/>
        </w:rPr>
        <w:t xml:space="preserve"> stream</w:t>
      </w:r>
      <w:r w:rsidRPr="00DC61C3">
        <w:rPr>
          <w:rFonts w:ascii="Arial Mäori" w:hAnsi="Arial Mäori" w:cs="Arial Mäori"/>
          <w:sz w:val="19"/>
          <w:szCs w:val="19"/>
          <w:lang w:val="en-NZ"/>
        </w:rPr>
        <w:t xml:space="preserve"> that flows past the Marae and into Te Waihora.  This stream is culturally significant for a number of reasons including because it connects Te P</w:t>
      </w:r>
      <w:r w:rsidR="00326917">
        <w:rPr>
          <w:rFonts w:ascii="Arial Mäori" w:hAnsi="Arial Mäori" w:cs="Arial Mäori"/>
          <w:sz w:val="19"/>
          <w:szCs w:val="19"/>
          <w:lang w:val="en-NZ"/>
        </w:rPr>
        <w:t>ā</w:t>
      </w:r>
      <w:r w:rsidRPr="00DC61C3">
        <w:rPr>
          <w:rFonts w:ascii="Arial Mäori" w:hAnsi="Arial Mäori" w:cs="Arial Mäori"/>
          <w:sz w:val="19"/>
          <w:szCs w:val="19"/>
          <w:lang w:val="en-NZ"/>
        </w:rPr>
        <w:t xml:space="preserve"> o Moki to Orariki the P</w:t>
      </w:r>
      <w:r w:rsidR="00326917">
        <w:rPr>
          <w:rFonts w:ascii="Arial Mäori" w:hAnsi="Arial Mäori" w:cs="Arial Mäori"/>
          <w:sz w:val="19"/>
          <w:szCs w:val="19"/>
          <w:lang w:val="en-NZ"/>
        </w:rPr>
        <w:t>ā</w:t>
      </w:r>
      <w:r w:rsidRPr="00DC61C3">
        <w:rPr>
          <w:rFonts w:ascii="Arial Mäori" w:hAnsi="Arial Mäori" w:cs="Arial Mäori"/>
          <w:sz w:val="19"/>
          <w:szCs w:val="19"/>
          <w:lang w:val="en-NZ"/>
        </w:rPr>
        <w:t xml:space="preserve"> of Ruahikihiki.  </w:t>
      </w:r>
    </w:p>
    <w:p w14:paraId="153C3F75" w14:textId="1BECB844" w:rsidR="0019351F" w:rsidRPr="00DC61C3" w:rsidRDefault="0019351F" w:rsidP="0019351F">
      <w:pPr>
        <w:spacing w:after="120"/>
        <w:rPr>
          <w:rFonts w:ascii="Arial Mäori" w:hAnsi="Arial Mäori" w:cs="Arial Mäori"/>
          <w:color w:val="333333"/>
          <w:sz w:val="19"/>
          <w:szCs w:val="19"/>
        </w:rPr>
      </w:pPr>
      <w:r w:rsidRPr="00DC61C3">
        <w:rPr>
          <w:rFonts w:ascii="Arial Mäori" w:hAnsi="Arial Mäori" w:cs="Arial Mäori"/>
          <w:b/>
          <w:bCs/>
          <w:color w:val="333333"/>
          <w:sz w:val="19"/>
          <w:szCs w:val="19"/>
          <w:bdr w:val="none" w:sz="0" w:space="0" w:color="auto" w:frame="1"/>
        </w:rPr>
        <w:t>The Position</w:t>
      </w:r>
      <w:r w:rsidRPr="00DC61C3">
        <w:rPr>
          <w:rFonts w:ascii="Arial Mäori" w:hAnsi="Arial Mäori" w:cs="Arial Mäori"/>
          <w:color w:val="333333"/>
          <w:sz w:val="19"/>
          <w:szCs w:val="19"/>
        </w:rPr>
        <w:t xml:space="preserve">: We’re looking for </w:t>
      </w:r>
      <w:r w:rsidRPr="00DC61C3">
        <w:rPr>
          <w:rFonts w:ascii="Arial Mäori" w:hAnsi="Arial Mäori" w:cs="Arial Mäori"/>
          <w:b/>
          <w:bCs/>
          <w:color w:val="333333"/>
          <w:sz w:val="19"/>
          <w:szCs w:val="19"/>
        </w:rPr>
        <w:t>Kaiwhakahaere Kaupapa</w:t>
      </w:r>
      <w:r w:rsidRPr="00DC61C3">
        <w:rPr>
          <w:rFonts w:ascii="Arial Mäori" w:hAnsi="Arial Mäori" w:cs="Arial Mäori"/>
          <w:color w:val="333333"/>
          <w:sz w:val="19"/>
          <w:szCs w:val="19"/>
        </w:rPr>
        <w:t xml:space="preserve"> </w:t>
      </w:r>
      <w:r w:rsidRPr="00DC61C3">
        <w:rPr>
          <w:rFonts w:ascii="Arial Mäori" w:hAnsi="Arial Mäori" w:cs="Arial Mäori"/>
          <w:i/>
          <w:iCs/>
          <w:color w:val="333333"/>
          <w:sz w:val="19"/>
          <w:szCs w:val="19"/>
        </w:rPr>
        <w:t>(Project Manager)</w:t>
      </w:r>
      <w:r w:rsidRPr="00DC61C3">
        <w:rPr>
          <w:rFonts w:ascii="Arial Mäori" w:hAnsi="Arial Mäori" w:cs="Arial Mäori"/>
          <w:color w:val="333333"/>
          <w:sz w:val="19"/>
          <w:szCs w:val="19"/>
        </w:rPr>
        <w:t xml:space="preserve"> </w:t>
      </w:r>
      <w:r w:rsidR="00A64233">
        <w:rPr>
          <w:rFonts w:ascii="Arial Mäori" w:hAnsi="Arial Mäori" w:cs="Arial Mäori"/>
          <w:color w:val="333333"/>
          <w:sz w:val="19"/>
          <w:szCs w:val="19"/>
        </w:rPr>
        <w:t>for a</w:t>
      </w:r>
      <w:r w:rsidR="00407D24">
        <w:rPr>
          <w:rFonts w:ascii="Arial Mäori" w:hAnsi="Arial Mäori" w:cs="Arial Mäori"/>
          <w:color w:val="333333"/>
          <w:sz w:val="19"/>
          <w:szCs w:val="19"/>
        </w:rPr>
        <w:t xml:space="preserve"> </w:t>
      </w:r>
      <w:r w:rsidR="00A64233">
        <w:rPr>
          <w:rFonts w:ascii="Arial Mäori" w:hAnsi="Arial Mäori" w:cs="Arial Mäori"/>
          <w:color w:val="333333"/>
          <w:sz w:val="19"/>
          <w:szCs w:val="19"/>
        </w:rPr>
        <w:t xml:space="preserve"> </w:t>
      </w:r>
      <w:r w:rsidR="007F649A">
        <w:rPr>
          <w:rFonts w:ascii="Arial Mäori" w:hAnsi="Arial Mäori" w:cs="Arial Mäori"/>
          <w:color w:val="333333"/>
          <w:sz w:val="19"/>
          <w:szCs w:val="19"/>
        </w:rPr>
        <w:t>4.5</w:t>
      </w:r>
      <w:r w:rsidR="00A64233">
        <w:rPr>
          <w:rFonts w:ascii="Arial Mäori" w:hAnsi="Arial Mäori" w:cs="Arial Mäori"/>
          <w:color w:val="333333"/>
          <w:sz w:val="19"/>
          <w:szCs w:val="19"/>
        </w:rPr>
        <w:t xml:space="preserve"> year fixed term full time position </w:t>
      </w:r>
      <w:r w:rsidRPr="00DC61C3">
        <w:rPr>
          <w:rFonts w:ascii="Arial Mäori" w:hAnsi="Arial Mäori" w:cs="Arial Mäori"/>
          <w:color w:val="333333"/>
          <w:sz w:val="19"/>
          <w:szCs w:val="19"/>
        </w:rPr>
        <w:t xml:space="preserve">to lead the achievement of our aspirations to restore the Waikēkēwai catchment.  The pay range we’re offering is </w:t>
      </w:r>
      <w:r w:rsidRPr="00DD3E07">
        <w:rPr>
          <w:rFonts w:ascii="Arial Mäori" w:hAnsi="Arial Mäori" w:cs="Arial Mäori"/>
          <w:color w:val="333333"/>
          <w:sz w:val="19"/>
          <w:szCs w:val="19"/>
        </w:rPr>
        <w:t>[</w:t>
      </w:r>
      <w:r w:rsidR="00A64233" w:rsidRPr="00DD3E07">
        <w:rPr>
          <w:rFonts w:ascii="Arial Mäori" w:hAnsi="Arial Mäori" w:cs="Arial Mäori"/>
          <w:color w:val="333333"/>
          <w:sz w:val="19"/>
          <w:szCs w:val="19"/>
        </w:rPr>
        <w:t>75 – 85K p/a</w:t>
      </w:r>
      <w:r w:rsidRPr="00DD3E07">
        <w:rPr>
          <w:rFonts w:ascii="Arial Mäori" w:hAnsi="Arial Mäori" w:cs="Arial Mäori"/>
          <w:color w:val="333333"/>
          <w:sz w:val="19"/>
          <w:szCs w:val="19"/>
        </w:rPr>
        <w:t>].</w:t>
      </w:r>
    </w:p>
    <w:p w14:paraId="435B2055" w14:textId="77777777" w:rsidR="0019351F" w:rsidRPr="00DC61C3" w:rsidRDefault="0019351F" w:rsidP="0019351F">
      <w:pPr>
        <w:numPr>
          <w:ilvl w:val="0"/>
          <w:numId w:val="37"/>
        </w:numPr>
        <w:shd w:val="clear" w:color="auto" w:fill="FFFFFF"/>
        <w:ind w:left="709"/>
        <w:jc w:val="left"/>
        <w:textAlignment w:val="baseline"/>
        <w:rPr>
          <w:rFonts w:ascii="Arial Mäori" w:hAnsi="Arial Mäori" w:cs="Arial Mäori"/>
          <w:color w:val="333333"/>
          <w:sz w:val="19"/>
          <w:szCs w:val="19"/>
        </w:rPr>
      </w:pPr>
      <w:r w:rsidRPr="00DC61C3">
        <w:rPr>
          <w:rFonts w:ascii="Arial Mäori" w:hAnsi="Arial Mäori" w:cs="Arial Mäori"/>
          <w:color w:val="333333"/>
          <w:sz w:val="19"/>
          <w:szCs w:val="19"/>
        </w:rPr>
        <w:t xml:space="preserve">We offer our employees kindness, loyalty and flexibility.  </w:t>
      </w:r>
    </w:p>
    <w:p w14:paraId="19F42988" w14:textId="77777777" w:rsidR="0019351F" w:rsidRPr="00DC61C3" w:rsidRDefault="0019351F" w:rsidP="0019351F">
      <w:pPr>
        <w:numPr>
          <w:ilvl w:val="0"/>
          <w:numId w:val="37"/>
        </w:numPr>
        <w:shd w:val="clear" w:color="auto" w:fill="FFFFFF"/>
        <w:ind w:left="709"/>
        <w:jc w:val="left"/>
        <w:textAlignment w:val="baseline"/>
        <w:rPr>
          <w:rFonts w:ascii="Arial Mäori" w:hAnsi="Arial Mäori" w:cs="Arial Mäori"/>
          <w:color w:val="333333"/>
          <w:sz w:val="19"/>
          <w:szCs w:val="19"/>
        </w:rPr>
      </w:pPr>
      <w:r w:rsidRPr="00DC61C3">
        <w:rPr>
          <w:rFonts w:ascii="Arial Mäori" w:hAnsi="Arial Mäori" w:cs="Arial Mäori"/>
          <w:color w:val="333333"/>
          <w:sz w:val="19"/>
          <w:szCs w:val="19"/>
        </w:rPr>
        <w:t xml:space="preserve">We also offer interesting, dynamic and diverse work.  </w:t>
      </w:r>
    </w:p>
    <w:p w14:paraId="46EA1947" w14:textId="77777777" w:rsidR="0019351F" w:rsidRPr="00DC61C3" w:rsidRDefault="0019351F" w:rsidP="0019351F">
      <w:pPr>
        <w:shd w:val="clear" w:color="auto" w:fill="FFFFFF"/>
        <w:spacing w:line="276" w:lineRule="auto"/>
        <w:textAlignment w:val="baseline"/>
        <w:rPr>
          <w:rFonts w:ascii="Arial Mäori" w:hAnsi="Arial Mäori" w:cs="Arial Mäori"/>
          <w:b/>
          <w:color w:val="333333"/>
          <w:sz w:val="19"/>
          <w:szCs w:val="19"/>
        </w:rPr>
      </w:pPr>
    </w:p>
    <w:p w14:paraId="1DD88E97" w14:textId="77777777" w:rsidR="0019351F" w:rsidRPr="00DC61C3" w:rsidRDefault="0019351F" w:rsidP="0019351F">
      <w:pPr>
        <w:shd w:val="clear" w:color="auto" w:fill="FFFFFF"/>
        <w:spacing w:line="276" w:lineRule="auto"/>
        <w:textAlignment w:val="baseline"/>
        <w:rPr>
          <w:rFonts w:ascii="Arial Mäori" w:hAnsi="Arial Mäori" w:cs="Arial Mäori"/>
          <w:b/>
          <w:color w:val="333333"/>
          <w:sz w:val="19"/>
          <w:szCs w:val="19"/>
        </w:rPr>
      </w:pPr>
      <w:r w:rsidRPr="00DC61C3">
        <w:rPr>
          <w:rFonts w:ascii="Arial Mäori" w:hAnsi="Arial Mäori" w:cs="Arial Mäori"/>
          <w:b/>
          <w:color w:val="333333"/>
          <w:sz w:val="19"/>
          <w:szCs w:val="19"/>
        </w:rPr>
        <w:t>Requirements:</w:t>
      </w:r>
    </w:p>
    <w:p w14:paraId="17E2E983" w14:textId="77777777" w:rsidR="0019351F" w:rsidRPr="00DC61C3" w:rsidRDefault="0019351F" w:rsidP="0019351F">
      <w:pPr>
        <w:shd w:val="clear" w:color="auto" w:fill="FFFFFF"/>
        <w:spacing w:line="276" w:lineRule="auto"/>
        <w:textAlignment w:val="baseline"/>
        <w:rPr>
          <w:rFonts w:ascii="Arial Mäori" w:hAnsi="Arial Mäori" w:cs="Arial Mäori"/>
          <w:b/>
          <w:color w:val="333333"/>
          <w:sz w:val="19"/>
          <w:szCs w:val="19"/>
        </w:rPr>
      </w:pPr>
    </w:p>
    <w:p w14:paraId="7724F1F8" w14:textId="77777777" w:rsidR="0019351F" w:rsidRPr="00DC61C3" w:rsidRDefault="0019351F" w:rsidP="0019351F">
      <w:pPr>
        <w:pStyle w:val="ind1"/>
        <w:numPr>
          <w:ilvl w:val="0"/>
          <w:numId w:val="40"/>
        </w:numPr>
        <w:jc w:val="left"/>
        <w:rPr>
          <w:rFonts w:ascii="Arial Mäori" w:hAnsi="Arial Mäori" w:cs="Arial Mäori"/>
          <w:sz w:val="19"/>
          <w:szCs w:val="19"/>
        </w:rPr>
      </w:pPr>
      <w:r w:rsidRPr="00DC61C3">
        <w:rPr>
          <w:rFonts w:ascii="Arial Mäori" w:hAnsi="Arial Mäori" w:cs="Arial Mäori"/>
          <w:sz w:val="19"/>
          <w:szCs w:val="19"/>
        </w:rPr>
        <w:t xml:space="preserve">Must hold a full Class 1 current drivers </w:t>
      </w:r>
    </w:p>
    <w:p w14:paraId="5F63BDD0" w14:textId="6ADC39DA" w:rsidR="0019351F" w:rsidRPr="00DC61C3" w:rsidRDefault="0019351F" w:rsidP="0019351F">
      <w:pPr>
        <w:pStyle w:val="ind1"/>
        <w:numPr>
          <w:ilvl w:val="0"/>
          <w:numId w:val="40"/>
        </w:numPr>
        <w:spacing w:before="120"/>
        <w:jc w:val="left"/>
        <w:rPr>
          <w:rFonts w:ascii="Arial Mäori" w:hAnsi="Arial Mäori" w:cs="Arial Mäori"/>
          <w:sz w:val="19"/>
          <w:szCs w:val="19"/>
        </w:rPr>
      </w:pPr>
      <w:r w:rsidRPr="00DC61C3">
        <w:rPr>
          <w:rFonts w:ascii="Arial Mäori" w:hAnsi="Arial Mäori" w:cs="Arial Mäori"/>
          <w:sz w:val="19"/>
          <w:szCs w:val="19"/>
        </w:rPr>
        <w:t xml:space="preserve">A qualification in project management </w:t>
      </w:r>
      <w:r w:rsidR="00A64233">
        <w:rPr>
          <w:rFonts w:ascii="Arial Mäori" w:hAnsi="Arial Mäori" w:cs="Arial Mäori"/>
          <w:sz w:val="19"/>
          <w:szCs w:val="19"/>
        </w:rPr>
        <w:t xml:space="preserve">with </w:t>
      </w:r>
      <w:r w:rsidRPr="00DC61C3">
        <w:rPr>
          <w:rFonts w:ascii="Arial Mäori" w:hAnsi="Arial Mäori" w:cs="Arial Mäori"/>
          <w:sz w:val="19"/>
          <w:szCs w:val="19"/>
        </w:rPr>
        <w:t>continuous improvement methodologies or significant demonstrable experience in these areas.</w:t>
      </w:r>
    </w:p>
    <w:p w14:paraId="1075C52F" w14:textId="77777777" w:rsidR="0019351F" w:rsidRPr="00DC61C3" w:rsidRDefault="0019351F" w:rsidP="0019351F">
      <w:pPr>
        <w:pStyle w:val="ind1"/>
        <w:numPr>
          <w:ilvl w:val="0"/>
          <w:numId w:val="40"/>
        </w:numPr>
        <w:spacing w:before="120"/>
        <w:jc w:val="left"/>
        <w:rPr>
          <w:rFonts w:ascii="Arial Mäori" w:hAnsi="Arial Mäori" w:cs="Arial Mäori"/>
          <w:sz w:val="19"/>
          <w:szCs w:val="19"/>
        </w:rPr>
      </w:pPr>
      <w:bookmarkStart w:id="1" w:name="_Hlk66442468"/>
      <w:r w:rsidRPr="00DC61C3">
        <w:rPr>
          <w:rFonts w:ascii="Arial Mäori" w:hAnsi="Arial Mäori" w:cs="Arial Mäori"/>
          <w:sz w:val="19"/>
          <w:szCs w:val="19"/>
        </w:rPr>
        <w:t>Agile and Scrum methodology and delivery qualification or demonstrable experience.</w:t>
      </w:r>
    </w:p>
    <w:p w14:paraId="111A4FC7" w14:textId="77777777" w:rsidR="0019351F" w:rsidRPr="00DC61C3" w:rsidRDefault="0019351F" w:rsidP="0019351F">
      <w:pPr>
        <w:pStyle w:val="ind1"/>
        <w:numPr>
          <w:ilvl w:val="0"/>
          <w:numId w:val="40"/>
        </w:numPr>
        <w:spacing w:before="120"/>
        <w:jc w:val="left"/>
        <w:rPr>
          <w:rFonts w:ascii="Arial Mäori" w:hAnsi="Arial Mäori" w:cs="Arial Mäori"/>
          <w:sz w:val="19"/>
          <w:szCs w:val="19"/>
        </w:rPr>
      </w:pPr>
      <w:r w:rsidRPr="00DC61C3">
        <w:rPr>
          <w:rFonts w:ascii="Arial Mäori" w:hAnsi="Arial Mäori" w:cs="Arial Mäori"/>
          <w:sz w:val="19"/>
          <w:szCs w:val="19"/>
        </w:rPr>
        <w:t>Business analysis and/or data analyst certification would be an advantage.</w:t>
      </w:r>
    </w:p>
    <w:p w14:paraId="39734582" w14:textId="77777777" w:rsidR="0019351F" w:rsidRPr="00DC61C3" w:rsidRDefault="0019351F" w:rsidP="0019351F">
      <w:pPr>
        <w:pStyle w:val="ind1"/>
        <w:numPr>
          <w:ilvl w:val="0"/>
          <w:numId w:val="40"/>
        </w:numPr>
        <w:spacing w:before="120"/>
        <w:jc w:val="left"/>
        <w:rPr>
          <w:rFonts w:ascii="Arial Mäori" w:hAnsi="Arial Mäori" w:cs="Arial Mäori"/>
          <w:sz w:val="19"/>
          <w:szCs w:val="19"/>
        </w:rPr>
      </w:pPr>
      <w:r w:rsidRPr="00DC61C3">
        <w:rPr>
          <w:rFonts w:ascii="Arial Mäori" w:hAnsi="Arial Mäori" w:cs="Arial Mäori"/>
          <w:sz w:val="19"/>
          <w:szCs w:val="19"/>
        </w:rPr>
        <w:t>A qualification in change management and/or risk management would be an advantage.</w:t>
      </w:r>
    </w:p>
    <w:bookmarkEnd w:id="1"/>
    <w:p w14:paraId="163E5941" w14:textId="77777777" w:rsidR="0019351F" w:rsidRPr="00DC61C3" w:rsidRDefault="0019351F" w:rsidP="0019351F">
      <w:pPr>
        <w:shd w:val="clear" w:color="auto" w:fill="FFFFFF"/>
        <w:spacing w:after="240" w:line="276" w:lineRule="auto"/>
        <w:textAlignment w:val="baseline"/>
        <w:rPr>
          <w:rFonts w:ascii="Arial Mäori" w:hAnsi="Arial Mäori" w:cs="Arial Mäori"/>
          <w:b/>
          <w:color w:val="333333"/>
          <w:sz w:val="19"/>
          <w:szCs w:val="19"/>
        </w:rPr>
      </w:pPr>
    </w:p>
    <w:p w14:paraId="70F2E1F6" w14:textId="77777777" w:rsidR="0019351F" w:rsidRPr="00DC61C3" w:rsidRDefault="0019351F" w:rsidP="0019351F">
      <w:pPr>
        <w:shd w:val="clear" w:color="auto" w:fill="FFFFFF"/>
        <w:spacing w:after="240" w:line="276" w:lineRule="auto"/>
        <w:textAlignment w:val="baseline"/>
        <w:rPr>
          <w:rFonts w:ascii="Arial Mäori" w:hAnsi="Arial Mäori" w:cs="Arial Mäori"/>
          <w:b/>
          <w:color w:val="333333"/>
          <w:sz w:val="19"/>
          <w:szCs w:val="19"/>
        </w:rPr>
      </w:pPr>
      <w:r w:rsidRPr="00DC61C3">
        <w:rPr>
          <w:rFonts w:ascii="Arial Mäori" w:hAnsi="Arial Mäori" w:cs="Arial Mäori"/>
          <w:b/>
          <w:color w:val="333333"/>
          <w:sz w:val="19"/>
          <w:szCs w:val="19"/>
        </w:rPr>
        <w:t>Responsibilities:</w:t>
      </w:r>
    </w:p>
    <w:p w14:paraId="30D381EB" w14:textId="77777777" w:rsidR="0019351F" w:rsidRPr="00DC61C3" w:rsidRDefault="0019351F" w:rsidP="0019351F">
      <w:pPr>
        <w:pStyle w:val="ListParagraph"/>
        <w:numPr>
          <w:ilvl w:val="0"/>
          <w:numId w:val="39"/>
        </w:numPr>
        <w:spacing w:line="276" w:lineRule="auto"/>
        <w:ind w:left="709"/>
        <w:rPr>
          <w:rFonts w:ascii="Arial Mäori" w:hAnsi="Arial Mäori" w:cs="Arial Mäori"/>
          <w:sz w:val="19"/>
          <w:szCs w:val="19"/>
        </w:rPr>
      </w:pPr>
      <w:r w:rsidRPr="00DC61C3">
        <w:rPr>
          <w:rFonts w:ascii="Arial Mäori" w:hAnsi="Arial Mäori" w:cs="Arial Mäori"/>
          <w:sz w:val="19"/>
          <w:szCs w:val="19"/>
        </w:rPr>
        <w:t>Relationship management (both external and internal);</w:t>
      </w:r>
    </w:p>
    <w:p w14:paraId="3D2BEF69" w14:textId="14DA598B" w:rsidR="0019351F" w:rsidRPr="00DC61C3" w:rsidRDefault="007F649A" w:rsidP="0019351F">
      <w:pPr>
        <w:pStyle w:val="ListParagraph"/>
        <w:numPr>
          <w:ilvl w:val="0"/>
          <w:numId w:val="39"/>
        </w:numPr>
        <w:spacing w:line="276" w:lineRule="auto"/>
        <w:ind w:left="709"/>
        <w:rPr>
          <w:rFonts w:ascii="Arial Mäori" w:hAnsi="Arial Mäori" w:cs="Arial Mäori"/>
          <w:sz w:val="19"/>
          <w:szCs w:val="19"/>
        </w:rPr>
      </w:pPr>
      <w:r>
        <w:rPr>
          <w:rFonts w:ascii="Arial Mäori" w:hAnsi="Arial Mäori" w:cs="Arial Mäori"/>
          <w:sz w:val="19"/>
          <w:szCs w:val="19"/>
        </w:rPr>
        <w:t>Supporting</w:t>
      </w:r>
      <w:r w:rsidR="0019351F" w:rsidRPr="00DC61C3">
        <w:rPr>
          <w:rFonts w:ascii="Arial Mäori" w:hAnsi="Arial Mäori" w:cs="Arial Mäori"/>
          <w:sz w:val="19"/>
          <w:szCs w:val="19"/>
        </w:rPr>
        <w:t xml:space="preserve"> staff; </w:t>
      </w:r>
    </w:p>
    <w:p w14:paraId="598C5D38" w14:textId="77777777" w:rsidR="0019351F" w:rsidRPr="00DC61C3" w:rsidRDefault="0019351F" w:rsidP="0019351F">
      <w:pPr>
        <w:pStyle w:val="ListParagraph"/>
        <w:numPr>
          <w:ilvl w:val="0"/>
          <w:numId w:val="39"/>
        </w:numPr>
        <w:spacing w:line="276" w:lineRule="auto"/>
        <w:ind w:left="709"/>
        <w:rPr>
          <w:rFonts w:ascii="Arial Mäori" w:hAnsi="Arial Mäori" w:cs="Arial Mäori"/>
          <w:sz w:val="19"/>
          <w:szCs w:val="19"/>
        </w:rPr>
      </w:pPr>
      <w:r w:rsidRPr="00DC61C3">
        <w:rPr>
          <w:rFonts w:ascii="Arial Mäori" w:hAnsi="Arial Mäori" w:cs="Arial Mäori"/>
          <w:sz w:val="19"/>
          <w:szCs w:val="19"/>
        </w:rPr>
        <w:t xml:space="preserve">Ensuring that project activities are completed to the agreed deadlines and budget in the project’s annual plans and five-year work programme; </w:t>
      </w:r>
    </w:p>
    <w:p w14:paraId="78E11185" w14:textId="77777777" w:rsidR="0019351F" w:rsidRPr="00DC61C3" w:rsidRDefault="0019351F" w:rsidP="0019351F">
      <w:pPr>
        <w:pStyle w:val="ListParagraph"/>
        <w:numPr>
          <w:ilvl w:val="0"/>
          <w:numId w:val="39"/>
        </w:numPr>
        <w:spacing w:line="276" w:lineRule="auto"/>
        <w:ind w:left="709"/>
        <w:rPr>
          <w:rFonts w:ascii="Arial Mäori" w:hAnsi="Arial Mäori" w:cs="Arial Mäori"/>
          <w:sz w:val="19"/>
          <w:szCs w:val="19"/>
        </w:rPr>
      </w:pPr>
      <w:r w:rsidRPr="00DC61C3">
        <w:rPr>
          <w:rFonts w:ascii="Arial Mäori" w:hAnsi="Arial Mäori" w:cs="Arial Mäori"/>
          <w:sz w:val="19"/>
          <w:szCs w:val="19"/>
        </w:rPr>
        <w:t xml:space="preserve">The development and management of contracts; </w:t>
      </w:r>
    </w:p>
    <w:p w14:paraId="6D6A15E6" w14:textId="77777777" w:rsidR="0019351F" w:rsidRPr="00DC61C3" w:rsidRDefault="0019351F" w:rsidP="0019351F">
      <w:pPr>
        <w:pStyle w:val="ListParagraph"/>
        <w:numPr>
          <w:ilvl w:val="0"/>
          <w:numId w:val="39"/>
        </w:numPr>
        <w:spacing w:line="276" w:lineRule="auto"/>
        <w:ind w:left="709"/>
        <w:rPr>
          <w:rFonts w:ascii="Arial Mäori" w:hAnsi="Arial Mäori" w:cs="Arial Mäori"/>
          <w:sz w:val="19"/>
          <w:szCs w:val="19"/>
        </w:rPr>
      </w:pPr>
      <w:r w:rsidRPr="00DC61C3">
        <w:rPr>
          <w:rFonts w:ascii="Arial Mäori" w:hAnsi="Arial Mäori" w:cs="Arial Mäori"/>
          <w:sz w:val="19"/>
          <w:szCs w:val="19"/>
        </w:rPr>
        <w:t xml:space="preserve">Financial management of the project’s budget; </w:t>
      </w:r>
    </w:p>
    <w:p w14:paraId="19D6F8B1" w14:textId="77777777" w:rsidR="0019351F" w:rsidRPr="00DC61C3" w:rsidRDefault="0019351F" w:rsidP="0019351F">
      <w:pPr>
        <w:pStyle w:val="ListParagraph"/>
        <w:numPr>
          <w:ilvl w:val="0"/>
          <w:numId w:val="39"/>
        </w:numPr>
        <w:spacing w:line="276" w:lineRule="auto"/>
        <w:ind w:left="709"/>
        <w:rPr>
          <w:sz w:val="19"/>
          <w:szCs w:val="19"/>
        </w:rPr>
      </w:pPr>
      <w:r w:rsidRPr="00DC61C3">
        <w:rPr>
          <w:rFonts w:ascii="Arial Mäori" w:hAnsi="Arial Mäori" w:cs="Arial Mäori"/>
          <w:sz w:val="19"/>
          <w:szCs w:val="19"/>
        </w:rPr>
        <w:t>Managing project risks and Health &amp; Safety responsibilities;</w:t>
      </w:r>
      <w:r w:rsidRPr="00DC61C3">
        <w:rPr>
          <w:sz w:val="19"/>
          <w:szCs w:val="19"/>
        </w:rPr>
        <w:t xml:space="preserve"> </w:t>
      </w:r>
    </w:p>
    <w:p w14:paraId="670F5393" w14:textId="77777777" w:rsidR="0019351F" w:rsidRPr="00DC61C3" w:rsidRDefault="0019351F" w:rsidP="0019351F">
      <w:pPr>
        <w:pStyle w:val="ListParagraph"/>
        <w:numPr>
          <w:ilvl w:val="0"/>
          <w:numId w:val="0"/>
        </w:numPr>
        <w:spacing w:line="276" w:lineRule="auto"/>
        <w:ind w:left="709"/>
        <w:rPr>
          <w:sz w:val="19"/>
          <w:szCs w:val="19"/>
        </w:rPr>
      </w:pPr>
    </w:p>
    <w:p w14:paraId="52060DDC" w14:textId="77777777" w:rsidR="0019351F" w:rsidRPr="00DC61C3" w:rsidRDefault="0019351F" w:rsidP="0019351F">
      <w:pPr>
        <w:shd w:val="clear" w:color="auto" w:fill="FFFFFF"/>
        <w:textAlignment w:val="baseline"/>
        <w:rPr>
          <w:rFonts w:ascii="Arial Mäori" w:hAnsi="Arial Mäori" w:cs="Arial Mäori"/>
          <w:color w:val="333333"/>
          <w:sz w:val="19"/>
          <w:szCs w:val="19"/>
        </w:rPr>
      </w:pPr>
      <w:r w:rsidRPr="00DC61C3">
        <w:rPr>
          <w:rFonts w:ascii="Arial Mäori" w:hAnsi="Arial Mäori" w:cs="Arial Mäori"/>
          <w:b/>
          <w:bCs/>
          <w:color w:val="333333"/>
          <w:sz w:val="19"/>
          <w:szCs w:val="19"/>
          <w:bdr w:val="none" w:sz="0" w:space="0" w:color="auto" w:frame="1"/>
        </w:rPr>
        <w:t>The Location:</w:t>
      </w:r>
      <w:r w:rsidRPr="00DC61C3">
        <w:rPr>
          <w:rFonts w:ascii="Arial Mäori" w:hAnsi="Arial Mäori" w:cs="Arial Mäori"/>
          <w:color w:val="333333"/>
          <w:sz w:val="19"/>
          <w:szCs w:val="19"/>
        </w:rPr>
        <w:t xml:space="preserve"> Our office is based at 75 Main South Road, Sockburn (town office).  We also have staff based at Ngāti Moki Marae (Pohau Rd, Leeston).  </w:t>
      </w:r>
    </w:p>
    <w:p w14:paraId="4D4E9A7F" w14:textId="77777777" w:rsidR="0019351F" w:rsidRPr="00DC61C3" w:rsidRDefault="0019351F" w:rsidP="0019351F">
      <w:pPr>
        <w:shd w:val="clear" w:color="auto" w:fill="FFFFFF"/>
        <w:textAlignment w:val="baseline"/>
        <w:rPr>
          <w:rFonts w:ascii="Arial Mäori" w:hAnsi="Arial Mäori" w:cs="Arial Mäori"/>
          <w:b/>
          <w:bCs/>
          <w:color w:val="333333"/>
          <w:sz w:val="19"/>
          <w:szCs w:val="19"/>
          <w:bdr w:val="none" w:sz="0" w:space="0" w:color="auto" w:frame="1"/>
        </w:rPr>
      </w:pPr>
    </w:p>
    <w:p w14:paraId="5B89D15A" w14:textId="77777777" w:rsidR="0019351F" w:rsidRPr="00DC61C3" w:rsidRDefault="0019351F" w:rsidP="0019351F">
      <w:pPr>
        <w:shd w:val="clear" w:color="auto" w:fill="FFFFFF"/>
        <w:textAlignment w:val="baseline"/>
        <w:rPr>
          <w:rFonts w:ascii="Arial Mäori" w:hAnsi="Arial Mäori" w:cs="Arial Mäori"/>
          <w:b/>
          <w:bCs/>
          <w:color w:val="333333"/>
          <w:sz w:val="19"/>
          <w:szCs w:val="19"/>
          <w:bdr w:val="none" w:sz="0" w:space="0" w:color="auto" w:frame="1"/>
        </w:rPr>
      </w:pPr>
      <w:r w:rsidRPr="00DC61C3">
        <w:rPr>
          <w:rFonts w:ascii="Arial Mäori" w:hAnsi="Arial Mäori" w:cs="Arial Mäori"/>
          <w:b/>
          <w:bCs/>
          <w:color w:val="333333"/>
          <w:sz w:val="19"/>
          <w:szCs w:val="19"/>
          <w:bdr w:val="none" w:sz="0" w:space="0" w:color="auto" w:frame="1"/>
        </w:rPr>
        <w:t>Why Should You Apply?</w:t>
      </w:r>
    </w:p>
    <w:p w14:paraId="51315405" w14:textId="77777777" w:rsidR="0019351F" w:rsidRPr="00DC61C3" w:rsidRDefault="0019351F" w:rsidP="0019351F">
      <w:pPr>
        <w:shd w:val="clear" w:color="auto" w:fill="FFFFFF"/>
        <w:textAlignment w:val="baseline"/>
        <w:rPr>
          <w:rFonts w:ascii="Arial Mäori" w:hAnsi="Arial Mäori" w:cs="Arial Mäori"/>
          <w:color w:val="333333"/>
          <w:sz w:val="19"/>
          <w:szCs w:val="19"/>
        </w:rPr>
      </w:pPr>
    </w:p>
    <w:p w14:paraId="6C7113FD" w14:textId="4A7769CA" w:rsidR="0019351F" w:rsidRDefault="0019351F" w:rsidP="0019351F">
      <w:pPr>
        <w:numPr>
          <w:ilvl w:val="0"/>
          <w:numId w:val="38"/>
        </w:numPr>
        <w:shd w:val="clear" w:color="auto" w:fill="FFFFFF"/>
        <w:spacing w:line="276" w:lineRule="auto"/>
        <w:ind w:left="360"/>
        <w:jc w:val="left"/>
        <w:textAlignment w:val="baseline"/>
        <w:rPr>
          <w:rFonts w:ascii="Arial Mäori" w:hAnsi="Arial Mäori" w:cs="Arial Mäori"/>
          <w:color w:val="333333"/>
          <w:sz w:val="19"/>
          <w:szCs w:val="19"/>
        </w:rPr>
      </w:pPr>
      <w:r w:rsidRPr="00DC61C3">
        <w:rPr>
          <w:rFonts w:ascii="Arial Mäori" w:hAnsi="Arial Mäori" w:cs="Arial Mäori"/>
          <w:color w:val="333333"/>
          <w:sz w:val="19"/>
          <w:szCs w:val="19"/>
        </w:rPr>
        <w:t>Working in environmental restoration viewed through a cultural lens is an old kaupapa that is</w:t>
      </w:r>
      <w:r>
        <w:rPr>
          <w:rFonts w:ascii="Arial Mäori" w:hAnsi="Arial Mäori" w:cs="Arial Mäori"/>
          <w:color w:val="333333"/>
          <w:sz w:val="19"/>
          <w:szCs w:val="19"/>
        </w:rPr>
        <w:t xml:space="preserve"> today</w:t>
      </w:r>
      <w:r w:rsidRPr="00DC61C3">
        <w:rPr>
          <w:rFonts w:ascii="Arial Mäori" w:hAnsi="Arial Mäori" w:cs="Arial Mäori"/>
          <w:color w:val="333333"/>
          <w:sz w:val="19"/>
          <w:szCs w:val="19"/>
        </w:rPr>
        <w:t xml:space="preserve"> dealing with contemporary issues.  This position is in an emerging field of work.  </w:t>
      </w:r>
    </w:p>
    <w:p w14:paraId="26A14B99" w14:textId="14DDF770" w:rsidR="0019351F" w:rsidRDefault="0019351F" w:rsidP="0019351F">
      <w:pPr>
        <w:shd w:val="clear" w:color="auto" w:fill="FFFFFF"/>
        <w:spacing w:line="276" w:lineRule="auto"/>
        <w:ind w:left="360"/>
        <w:jc w:val="left"/>
        <w:textAlignment w:val="baseline"/>
        <w:rPr>
          <w:rFonts w:ascii="Arial Mäori" w:hAnsi="Arial Mäori" w:cs="Arial Mäori"/>
          <w:color w:val="333333"/>
          <w:sz w:val="19"/>
          <w:szCs w:val="19"/>
        </w:rPr>
      </w:pPr>
    </w:p>
    <w:p w14:paraId="226A48C6" w14:textId="62769989" w:rsidR="0019351F" w:rsidRDefault="0019351F" w:rsidP="0019351F">
      <w:pPr>
        <w:shd w:val="clear" w:color="auto" w:fill="FFFFFF"/>
        <w:spacing w:line="276" w:lineRule="auto"/>
        <w:ind w:left="360"/>
        <w:jc w:val="left"/>
        <w:textAlignment w:val="baseline"/>
        <w:rPr>
          <w:rFonts w:ascii="Arial Mäori" w:hAnsi="Arial Mäori" w:cs="Arial Mäori"/>
          <w:color w:val="333333"/>
          <w:sz w:val="19"/>
          <w:szCs w:val="19"/>
        </w:rPr>
      </w:pPr>
    </w:p>
    <w:p w14:paraId="7AED1327" w14:textId="77777777" w:rsidR="0019351F" w:rsidRDefault="0019351F" w:rsidP="0019351F">
      <w:pPr>
        <w:shd w:val="clear" w:color="auto" w:fill="FFFFFF"/>
        <w:spacing w:line="276" w:lineRule="auto"/>
        <w:ind w:left="360"/>
        <w:jc w:val="left"/>
        <w:textAlignment w:val="baseline"/>
        <w:rPr>
          <w:rFonts w:ascii="Arial Mäori" w:hAnsi="Arial Mäori" w:cs="Arial Mäori"/>
          <w:color w:val="333333"/>
          <w:sz w:val="19"/>
          <w:szCs w:val="19"/>
        </w:rPr>
      </w:pPr>
    </w:p>
    <w:p w14:paraId="4918B863" w14:textId="1CDEB3B8" w:rsidR="0019351F" w:rsidRPr="00DC61C3" w:rsidRDefault="0019351F" w:rsidP="0019351F">
      <w:pPr>
        <w:numPr>
          <w:ilvl w:val="0"/>
          <w:numId w:val="38"/>
        </w:numPr>
        <w:shd w:val="clear" w:color="auto" w:fill="FFFFFF"/>
        <w:spacing w:line="276" w:lineRule="auto"/>
        <w:ind w:left="360"/>
        <w:jc w:val="left"/>
        <w:textAlignment w:val="baseline"/>
        <w:rPr>
          <w:rFonts w:ascii="Arial Mäori" w:hAnsi="Arial Mäori" w:cs="Arial Mäori"/>
          <w:color w:val="333333"/>
          <w:sz w:val="19"/>
          <w:szCs w:val="19"/>
        </w:rPr>
      </w:pPr>
      <w:r w:rsidRPr="00DC61C3">
        <w:rPr>
          <w:rFonts w:ascii="Arial Mäori" w:hAnsi="Arial Mäori" w:cs="Arial Mäori"/>
          <w:color w:val="333333"/>
          <w:sz w:val="19"/>
          <w:szCs w:val="19"/>
        </w:rPr>
        <w:t xml:space="preserve">We guarantee that working in environmental restoration on behalf of Te Taumutu Rūnanga will nourish the health and well-being of employees and give them confidence and resilience.  </w:t>
      </w:r>
    </w:p>
    <w:p w14:paraId="546681F5" w14:textId="77777777" w:rsidR="0019351F" w:rsidRPr="00DC61C3" w:rsidRDefault="0019351F" w:rsidP="0019351F">
      <w:pPr>
        <w:numPr>
          <w:ilvl w:val="0"/>
          <w:numId w:val="38"/>
        </w:numPr>
        <w:shd w:val="clear" w:color="auto" w:fill="FFFFFF"/>
        <w:spacing w:line="276" w:lineRule="auto"/>
        <w:ind w:left="360"/>
        <w:jc w:val="left"/>
        <w:textAlignment w:val="baseline"/>
        <w:rPr>
          <w:rFonts w:ascii="Arial Mäori" w:hAnsi="Arial Mäori" w:cs="Arial Mäori"/>
          <w:i/>
          <w:iCs/>
          <w:color w:val="333333"/>
          <w:sz w:val="19"/>
          <w:szCs w:val="19"/>
        </w:rPr>
      </w:pPr>
      <w:r w:rsidRPr="00DC61C3">
        <w:rPr>
          <w:rFonts w:ascii="Arial Mäori" w:hAnsi="Arial Mäori" w:cs="Arial Mäori"/>
          <w:color w:val="333333"/>
          <w:sz w:val="19"/>
          <w:szCs w:val="19"/>
        </w:rPr>
        <w:t xml:space="preserve">Te Taumutu has long standing principles and values with a forward looking kaupapa.  Mō tātou, ā, mō kā uri, ā muri ake nei </w:t>
      </w:r>
      <w:r w:rsidRPr="00DC61C3">
        <w:rPr>
          <w:rFonts w:ascii="Arial Mäori" w:hAnsi="Arial Mäori" w:cs="Arial Mäori"/>
          <w:i/>
          <w:iCs/>
          <w:color w:val="333333"/>
          <w:sz w:val="19"/>
          <w:szCs w:val="19"/>
        </w:rPr>
        <w:t>(for us and our children after us)</w:t>
      </w:r>
    </w:p>
    <w:p w14:paraId="7B948598" w14:textId="77777777" w:rsidR="0019351F" w:rsidRDefault="0019351F" w:rsidP="0019351F">
      <w:pPr>
        <w:numPr>
          <w:ilvl w:val="0"/>
          <w:numId w:val="38"/>
        </w:numPr>
        <w:shd w:val="clear" w:color="auto" w:fill="FFFFFF"/>
        <w:spacing w:line="276" w:lineRule="auto"/>
        <w:ind w:left="360"/>
        <w:jc w:val="left"/>
        <w:textAlignment w:val="baseline"/>
        <w:rPr>
          <w:rFonts w:ascii="Arial Mäori" w:hAnsi="Arial Mäori" w:cs="Arial Mäori"/>
          <w:color w:val="333333"/>
          <w:sz w:val="19"/>
          <w:szCs w:val="19"/>
        </w:rPr>
      </w:pPr>
      <w:r w:rsidRPr="00DC61C3">
        <w:rPr>
          <w:rFonts w:ascii="Arial Mäori" w:hAnsi="Arial Mäori" w:cs="Arial Mäori"/>
          <w:color w:val="333333"/>
          <w:sz w:val="19"/>
          <w:szCs w:val="19"/>
        </w:rPr>
        <w:t>We offer good, reasonable pay and working hours.  Importantly, we also offer opportunities for unique on the job training.</w:t>
      </w:r>
    </w:p>
    <w:p w14:paraId="0BD60026" w14:textId="131E7A39" w:rsidR="0019351F" w:rsidRDefault="0019351F" w:rsidP="0019351F">
      <w:pPr>
        <w:shd w:val="clear" w:color="auto" w:fill="FFFFFF"/>
        <w:spacing w:line="276" w:lineRule="auto"/>
        <w:ind w:left="360"/>
        <w:textAlignment w:val="baseline"/>
        <w:rPr>
          <w:rFonts w:ascii="Arial Mäori" w:hAnsi="Arial Mäori" w:cs="Arial Mäori"/>
          <w:color w:val="333333"/>
          <w:sz w:val="19"/>
          <w:szCs w:val="19"/>
        </w:rPr>
      </w:pPr>
    </w:p>
    <w:p w14:paraId="0B4C6D00" w14:textId="77777777" w:rsidR="009E7AEB" w:rsidRDefault="009E7AEB" w:rsidP="009E7AEB">
      <w:pPr>
        <w:shd w:val="clear" w:color="auto" w:fill="FFFFFF"/>
        <w:spacing w:line="276" w:lineRule="auto"/>
        <w:textAlignment w:val="baseline"/>
        <w:rPr>
          <w:rFonts w:ascii="Arial Mäori" w:hAnsi="Arial Mäori" w:cs="Arial Mäori"/>
          <w:color w:val="333333"/>
          <w:sz w:val="19"/>
          <w:szCs w:val="19"/>
        </w:rPr>
      </w:pPr>
      <w:r>
        <w:rPr>
          <w:rFonts w:ascii="Arial Mäori" w:hAnsi="Arial Mäori" w:cs="Arial Mäori"/>
          <w:color w:val="333333"/>
          <w:sz w:val="19"/>
          <w:szCs w:val="19"/>
        </w:rPr>
        <w:t xml:space="preserve">Covid 19 – please supply verification that you have been double vaccinated.  </w:t>
      </w:r>
    </w:p>
    <w:p w14:paraId="0DFE5745" w14:textId="77777777" w:rsidR="009E7AEB" w:rsidRDefault="009E7AEB" w:rsidP="009E7AEB">
      <w:pPr>
        <w:shd w:val="clear" w:color="auto" w:fill="FFFFFF"/>
        <w:spacing w:line="276" w:lineRule="auto"/>
        <w:textAlignment w:val="baseline"/>
        <w:rPr>
          <w:rFonts w:ascii="Arial Mäori" w:hAnsi="Arial Mäori" w:cs="Arial Mäori"/>
          <w:color w:val="333333"/>
          <w:sz w:val="19"/>
          <w:szCs w:val="19"/>
        </w:rPr>
      </w:pPr>
    </w:p>
    <w:p w14:paraId="7166A35E" w14:textId="5FF499BD" w:rsidR="009E7AEB" w:rsidRDefault="00DD3E07" w:rsidP="009E7AEB">
      <w:pPr>
        <w:shd w:val="clear" w:color="auto" w:fill="FFFFFF"/>
        <w:spacing w:line="276" w:lineRule="auto"/>
        <w:jc w:val="left"/>
        <w:textAlignment w:val="baseline"/>
        <w:rPr>
          <w:rFonts w:ascii="Arial Mäori" w:hAnsi="Arial Mäori" w:cs="Arial Mäori"/>
          <w:color w:val="333333"/>
          <w:sz w:val="19"/>
          <w:szCs w:val="19"/>
        </w:rPr>
      </w:pPr>
      <w:r>
        <w:rPr>
          <w:rFonts w:ascii="Arial Mäori" w:hAnsi="Arial Mäori" w:cs="Arial Mäori"/>
          <w:color w:val="333333"/>
          <w:sz w:val="19"/>
          <w:szCs w:val="19"/>
        </w:rPr>
        <w:t xml:space="preserve">A Job Description is available on request and please </w:t>
      </w:r>
      <w:r w:rsidR="009E7AEB">
        <w:rPr>
          <w:rFonts w:ascii="Arial Mäori" w:hAnsi="Arial Mäori" w:cs="Arial Mäori"/>
          <w:color w:val="333333"/>
          <w:sz w:val="19"/>
          <w:szCs w:val="19"/>
        </w:rPr>
        <w:t xml:space="preserve">complete the application form supplied </w:t>
      </w:r>
      <w:r w:rsidR="007F649A">
        <w:rPr>
          <w:rFonts w:ascii="Arial Mäori" w:hAnsi="Arial Mäori" w:cs="Arial Mäori"/>
          <w:color w:val="333333"/>
          <w:sz w:val="19"/>
          <w:szCs w:val="19"/>
        </w:rPr>
        <w:t>and send it along with your CV and reference letters</w:t>
      </w:r>
      <w:r w:rsidR="009E7AEB">
        <w:rPr>
          <w:rFonts w:ascii="Arial Mäori" w:hAnsi="Arial Mäori" w:cs="Arial Mäori"/>
          <w:color w:val="333333"/>
          <w:sz w:val="19"/>
          <w:szCs w:val="19"/>
        </w:rPr>
        <w:t xml:space="preserve"> to;-</w:t>
      </w:r>
    </w:p>
    <w:p w14:paraId="09963AEC" w14:textId="77777777" w:rsidR="009E7AEB" w:rsidRDefault="009E7AEB" w:rsidP="009E7AEB">
      <w:pPr>
        <w:shd w:val="clear" w:color="auto" w:fill="FFFFFF"/>
        <w:spacing w:line="276" w:lineRule="auto"/>
        <w:jc w:val="left"/>
        <w:textAlignment w:val="baseline"/>
        <w:rPr>
          <w:rFonts w:ascii="Arial Mäori" w:hAnsi="Arial Mäori" w:cs="Arial Mäori"/>
          <w:b/>
          <w:bCs/>
          <w:sz w:val="19"/>
          <w:szCs w:val="19"/>
        </w:rPr>
      </w:pPr>
    </w:p>
    <w:p w14:paraId="635F2741" w14:textId="45BADB59" w:rsidR="009E7AEB" w:rsidRDefault="00AF1058" w:rsidP="009E7AEB">
      <w:pPr>
        <w:shd w:val="clear" w:color="auto" w:fill="FFFFFF"/>
        <w:spacing w:line="276" w:lineRule="auto"/>
        <w:jc w:val="left"/>
        <w:textAlignment w:val="baseline"/>
        <w:rPr>
          <w:rFonts w:ascii="Arial Mäori" w:hAnsi="Arial Mäori" w:cs="Arial Mäori"/>
          <w:b/>
          <w:bCs/>
          <w:color w:val="333333"/>
          <w:sz w:val="19"/>
          <w:szCs w:val="19"/>
        </w:rPr>
      </w:pPr>
      <w:hyperlink r:id="rId11" w:history="1">
        <w:r w:rsidR="009E7AEB" w:rsidRPr="004A0A43">
          <w:rPr>
            <w:rStyle w:val="Hyperlink"/>
            <w:rFonts w:cs="Arial Mäori"/>
            <w:b/>
            <w:bCs/>
            <w:sz w:val="19"/>
            <w:szCs w:val="19"/>
          </w:rPr>
          <w:t>Taumutu.Applications@ngaitahu.iwi.nz</w:t>
        </w:r>
      </w:hyperlink>
      <w:r w:rsidR="009E7AEB" w:rsidRPr="0006603C">
        <w:rPr>
          <w:rFonts w:ascii="Arial Mäori" w:hAnsi="Arial Mäori" w:cs="Arial Mäori"/>
          <w:b/>
          <w:bCs/>
          <w:color w:val="333333"/>
          <w:sz w:val="19"/>
          <w:szCs w:val="19"/>
        </w:rPr>
        <w:t xml:space="preserve"> </w:t>
      </w:r>
    </w:p>
    <w:p w14:paraId="2C7DD08E" w14:textId="282E2319" w:rsidR="007F649A" w:rsidRDefault="007F649A" w:rsidP="009E7AEB">
      <w:pPr>
        <w:shd w:val="clear" w:color="auto" w:fill="FFFFFF"/>
        <w:spacing w:line="276" w:lineRule="auto"/>
        <w:jc w:val="left"/>
        <w:textAlignment w:val="baseline"/>
        <w:rPr>
          <w:rFonts w:ascii="Arial Mäori" w:hAnsi="Arial Mäori" w:cs="Arial Mäori"/>
          <w:b/>
          <w:bCs/>
          <w:color w:val="333333"/>
          <w:sz w:val="19"/>
          <w:szCs w:val="19"/>
        </w:rPr>
      </w:pPr>
    </w:p>
    <w:p w14:paraId="0D054CED" w14:textId="2C88A28D" w:rsidR="007F649A" w:rsidRPr="0006603C" w:rsidRDefault="007F649A" w:rsidP="009E7AEB">
      <w:pPr>
        <w:shd w:val="clear" w:color="auto" w:fill="FFFFFF"/>
        <w:spacing w:line="276" w:lineRule="auto"/>
        <w:jc w:val="left"/>
        <w:textAlignment w:val="baseline"/>
        <w:rPr>
          <w:rFonts w:ascii="Arial Mäori" w:hAnsi="Arial Mäori" w:cs="Arial Mäori"/>
          <w:b/>
          <w:bCs/>
          <w:color w:val="333333"/>
          <w:sz w:val="19"/>
          <w:szCs w:val="19"/>
        </w:rPr>
      </w:pPr>
      <w:r>
        <w:rPr>
          <w:rFonts w:ascii="Arial Mäori" w:hAnsi="Arial Mäori" w:cs="Arial Mäori"/>
          <w:b/>
          <w:bCs/>
          <w:color w:val="333333"/>
          <w:sz w:val="19"/>
          <w:szCs w:val="19"/>
        </w:rPr>
        <w:t>Applications close on 4 February</w:t>
      </w:r>
    </w:p>
    <w:bookmarkEnd w:id="0"/>
    <w:p w14:paraId="1343877F" w14:textId="77777777" w:rsidR="009E7AEB" w:rsidRDefault="009E7AEB" w:rsidP="0019351F">
      <w:pPr>
        <w:shd w:val="clear" w:color="auto" w:fill="FFFFFF"/>
        <w:spacing w:line="276" w:lineRule="auto"/>
        <w:ind w:left="360"/>
        <w:textAlignment w:val="baseline"/>
        <w:rPr>
          <w:rFonts w:ascii="Arial Mäori" w:hAnsi="Arial Mäori" w:cs="Arial Mäori"/>
          <w:color w:val="333333"/>
          <w:sz w:val="19"/>
          <w:szCs w:val="19"/>
        </w:rPr>
      </w:pPr>
    </w:p>
    <w:sectPr w:rsidR="009E7AEB" w:rsidSect="007D1544">
      <w:headerReference w:type="default" r:id="rId12"/>
      <w:pgSz w:w="11906" w:h="16838" w:code="9"/>
      <w:pgMar w:top="1418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72EF0" w14:textId="77777777" w:rsidR="00AF1058" w:rsidRDefault="00AF1058" w:rsidP="007C45C3">
      <w:r>
        <w:separator/>
      </w:r>
    </w:p>
  </w:endnote>
  <w:endnote w:type="continuationSeparator" w:id="0">
    <w:p w14:paraId="4B0BAE21" w14:textId="77777777" w:rsidR="00AF1058" w:rsidRDefault="00AF1058" w:rsidP="007C45C3">
      <w:r>
        <w:continuationSeparator/>
      </w:r>
    </w:p>
  </w:endnote>
  <w:endnote w:type="continuationNotice" w:id="1">
    <w:p w14:paraId="72CE6F07" w14:textId="77777777" w:rsidR="00AF1058" w:rsidRDefault="00AF10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venir Next">
    <w:altName w:val="Calibri"/>
    <w:charset w:val="00"/>
    <w:family w:val="auto"/>
    <w:pitch w:val="variable"/>
    <w:sig w:usb0="8000002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F962" w14:textId="77777777" w:rsidR="00AF1058" w:rsidRDefault="00AF1058" w:rsidP="007C45C3">
      <w:r>
        <w:separator/>
      </w:r>
    </w:p>
  </w:footnote>
  <w:footnote w:type="continuationSeparator" w:id="0">
    <w:p w14:paraId="2441AC7D" w14:textId="77777777" w:rsidR="00AF1058" w:rsidRDefault="00AF1058" w:rsidP="007C45C3">
      <w:r>
        <w:continuationSeparator/>
      </w:r>
    </w:p>
  </w:footnote>
  <w:footnote w:type="continuationNotice" w:id="1">
    <w:p w14:paraId="69850099" w14:textId="77777777" w:rsidR="00AF1058" w:rsidRDefault="00AF10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79A7" w14:textId="2264BA9A" w:rsidR="00C457FB" w:rsidRDefault="0019351F" w:rsidP="009D1906">
    <w:pPr>
      <w:pStyle w:val="Footer"/>
      <w:jc w:val="left"/>
    </w:pPr>
    <w:r>
      <w:rPr>
        <w:sz w:val="18"/>
        <w:szCs w:val="18"/>
      </w:rPr>
      <w:tab/>
    </w:r>
    <w:r w:rsidR="00DF0B68">
      <w:rPr>
        <w:sz w:val="18"/>
      </w:rPr>
      <w:t xml:space="preserve">                                                       </w:t>
    </w:r>
    <w:r w:rsidR="00DF0B68" w:rsidRPr="0019351F">
      <w:rPr>
        <w:b/>
        <w:bCs/>
        <w:sz w:val="32"/>
        <w:szCs w:val="32"/>
      </w:rPr>
      <w:t xml:space="preserve">Te Taumutu </w:t>
    </w:r>
    <w:r w:rsidR="00FD7D6F" w:rsidRPr="0019351F">
      <w:rPr>
        <w:b/>
        <w:bCs/>
        <w:sz w:val="32"/>
        <w:szCs w:val="32"/>
      </w:rPr>
      <w:t>Rūnanga</w:t>
    </w:r>
    <w:r w:rsidR="00C457FB">
      <w:rPr>
        <w:sz w:val="18"/>
      </w:rPr>
      <w:tab/>
    </w:r>
    <w:r w:rsidR="00DF0B68">
      <w:rPr>
        <w:noProof/>
        <w:lang w:val="en-NZ" w:eastAsia="en-NZ"/>
      </w:rPr>
      <w:drawing>
        <wp:inline distT="0" distB="0" distL="0" distR="0" wp14:anchorId="72874A7F" wp14:editId="6D24D0A6">
          <wp:extent cx="876275" cy="1009376"/>
          <wp:effectExtent l="0" t="0" r="635" b="635"/>
          <wp:docPr id="3" name="Picture 3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912706" cy="1051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B1YCmAkTKeNTYO" id="XqeDlynC"/>
  </int:Manifest>
  <int:Observations>
    <int:Content id="XqeDlyn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E85"/>
    <w:multiLevelType w:val="hybridMultilevel"/>
    <w:tmpl w:val="4A08A5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4E0A"/>
    <w:multiLevelType w:val="hybridMultilevel"/>
    <w:tmpl w:val="38D23F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B7E45"/>
    <w:multiLevelType w:val="hybridMultilevel"/>
    <w:tmpl w:val="D1789B40"/>
    <w:lvl w:ilvl="0" w:tplc="14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73FE7"/>
    <w:multiLevelType w:val="hybridMultilevel"/>
    <w:tmpl w:val="985C872C"/>
    <w:lvl w:ilvl="0" w:tplc="B0BA5754">
      <w:start w:val="1"/>
      <w:numFmt w:val="lowerLetter"/>
      <w:lvlText w:val="(%1)"/>
      <w:lvlJc w:val="left"/>
      <w:pPr>
        <w:ind w:left="1080" w:hanging="360"/>
      </w:p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>
      <w:start w:val="1"/>
      <w:numFmt w:val="lowerLetter"/>
      <w:lvlText w:val="%5."/>
      <w:lvlJc w:val="left"/>
      <w:pPr>
        <w:ind w:left="3960" w:hanging="360"/>
      </w:pPr>
    </w:lvl>
    <w:lvl w:ilvl="5" w:tplc="1409001B">
      <w:start w:val="1"/>
      <w:numFmt w:val="lowerRoman"/>
      <w:lvlText w:val="%6."/>
      <w:lvlJc w:val="right"/>
      <w:pPr>
        <w:ind w:left="4680" w:hanging="180"/>
      </w:pPr>
    </w:lvl>
    <w:lvl w:ilvl="6" w:tplc="1409000F">
      <w:start w:val="1"/>
      <w:numFmt w:val="decimal"/>
      <w:lvlText w:val="%7."/>
      <w:lvlJc w:val="left"/>
      <w:pPr>
        <w:ind w:left="5400" w:hanging="360"/>
      </w:pPr>
    </w:lvl>
    <w:lvl w:ilvl="7" w:tplc="14090019">
      <w:start w:val="1"/>
      <w:numFmt w:val="lowerLetter"/>
      <w:lvlText w:val="%8."/>
      <w:lvlJc w:val="left"/>
      <w:pPr>
        <w:ind w:left="6120" w:hanging="360"/>
      </w:pPr>
    </w:lvl>
    <w:lvl w:ilvl="8" w:tplc="1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235F69"/>
    <w:multiLevelType w:val="hybridMultilevel"/>
    <w:tmpl w:val="AB1264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24A05"/>
    <w:multiLevelType w:val="hybridMultilevel"/>
    <w:tmpl w:val="60AADE8C"/>
    <w:lvl w:ilvl="0" w:tplc="B6B28358">
      <w:start w:val="1"/>
      <w:numFmt w:val="lowerLetter"/>
      <w:lvlText w:val="(%1)"/>
      <w:lvlJc w:val="left"/>
      <w:pPr>
        <w:tabs>
          <w:tab w:val="num" w:pos="1818"/>
        </w:tabs>
        <w:ind w:left="1807" w:hanging="73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1E9F6E0F"/>
    <w:multiLevelType w:val="hybridMultilevel"/>
    <w:tmpl w:val="0D6EA9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B5FDA"/>
    <w:multiLevelType w:val="hybridMultilevel"/>
    <w:tmpl w:val="CCCA08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D31DB"/>
    <w:multiLevelType w:val="multilevel"/>
    <w:tmpl w:val="D36E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3374F4"/>
    <w:multiLevelType w:val="hybridMultilevel"/>
    <w:tmpl w:val="113C9B9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E0A45"/>
    <w:multiLevelType w:val="hybridMultilevel"/>
    <w:tmpl w:val="CF5CA962"/>
    <w:lvl w:ilvl="0" w:tplc="B694CFFC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93166B"/>
    <w:multiLevelType w:val="hybridMultilevel"/>
    <w:tmpl w:val="D2F2468C"/>
    <w:lvl w:ilvl="0" w:tplc="41C81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6534F"/>
    <w:multiLevelType w:val="hybridMultilevel"/>
    <w:tmpl w:val="CC44F84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40FD1"/>
    <w:multiLevelType w:val="hybridMultilevel"/>
    <w:tmpl w:val="EAF8CACC"/>
    <w:lvl w:ilvl="0" w:tplc="14090001">
      <w:start w:val="1"/>
      <w:numFmt w:val="bullet"/>
      <w:lvlText w:val=""/>
      <w:lvlJc w:val="left"/>
      <w:pPr>
        <w:tabs>
          <w:tab w:val="num" w:pos="-276"/>
        </w:tabs>
        <w:ind w:left="-287" w:hanging="738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5"/>
        </w:tabs>
        <w:ind w:left="5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775"/>
        </w:tabs>
        <w:ind w:left="77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215"/>
        </w:tabs>
        <w:ind w:left="221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935"/>
        </w:tabs>
        <w:ind w:left="293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655"/>
        </w:tabs>
        <w:ind w:left="365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375"/>
        </w:tabs>
        <w:ind w:left="437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095"/>
        </w:tabs>
        <w:ind w:left="5095" w:hanging="180"/>
      </w:pPr>
    </w:lvl>
  </w:abstractNum>
  <w:abstractNum w:abstractNumId="14" w15:restartNumberingAfterBreak="0">
    <w:nsid w:val="327872BA"/>
    <w:multiLevelType w:val="hybridMultilevel"/>
    <w:tmpl w:val="AB904A7A"/>
    <w:lvl w:ilvl="0" w:tplc="B6B28358">
      <w:start w:val="1"/>
      <w:numFmt w:val="lowerLetter"/>
      <w:lvlText w:val="(%1)"/>
      <w:lvlJc w:val="left"/>
      <w:pPr>
        <w:tabs>
          <w:tab w:val="num" w:pos="1818"/>
        </w:tabs>
        <w:ind w:left="1807" w:hanging="738"/>
      </w:pPr>
      <w:rPr>
        <w:rFonts w:hint="default"/>
      </w:rPr>
    </w:lvl>
    <w:lvl w:ilvl="1" w:tplc="810E7D3E">
      <w:start w:val="1"/>
      <w:numFmt w:val="decimal"/>
      <w:lvlText w:val="%2."/>
      <w:lvlJc w:val="left"/>
      <w:pPr>
        <w:tabs>
          <w:tab w:val="num" w:pos="2174"/>
        </w:tabs>
        <w:ind w:left="2174" w:hanging="705"/>
      </w:pPr>
      <w:rPr>
        <w:rFonts w:hint="default"/>
      </w:rPr>
    </w:lvl>
    <w:lvl w:ilvl="2" w:tplc="B6B28358">
      <w:start w:val="1"/>
      <w:numFmt w:val="lowerLetter"/>
      <w:lvlText w:val="(%3)"/>
      <w:lvlJc w:val="left"/>
      <w:pPr>
        <w:tabs>
          <w:tab w:val="num" w:pos="3118"/>
        </w:tabs>
        <w:ind w:left="3107" w:hanging="738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69"/>
        </w:tabs>
        <w:ind w:left="326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89"/>
        </w:tabs>
        <w:ind w:left="398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09"/>
        </w:tabs>
        <w:ind w:left="470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29"/>
        </w:tabs>
        <w:ind w:left="542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49"/>
        </w:tabs>
        <w:ind w:left="614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69"/>
        </w:tabs>
        <w:ind w:left="6869" w:hanging="180"/>
      </w:pPr>
    </w:lvl>
  </w:abstractNum>
  <w:abstractNum w:abstractNumId="15" w15:restartNumberingAfterBreak="0">
    <w:nsid w:val="38AC7027"/>
    <w:multiLevelType w:val="hybridMultilevel"/>
    <w:tmpl w:val="BAAE321C"/>
    <w:lvl w:ilvl="0" w:tplc="DE562FAE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4E32E6"/>
    <w:multiLevelType w:val="hybridMultilevel"/>
    <w:tmpl w:val="085C11F4"/>
    <w:lvl w:ilvl="0" w:tplc="1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3B0A1EB6"/>
    <w:multiLevelType w:val="hybridMultilevel"/>
    <w:tmpl w:val="C860B5E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5C092B"/>
    <w:multiLevelType w:val="hybridMultilevel"/>
    <w:tmpl w:val="BAAE321C"/>
    <w:lvl w:ilvl="0" w:tplc="DE562FAE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0F371F"/>
    <w:multiLevelType w:val="hybridMultilevel"/>
    <w:tmpl w:val="AA5611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37BA3"/>
    <w:multiLevelType w:val="hybridMultilevel"/>
    <w:tmpl w:val="CD62C2B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085EC6"/>
    <w:multiLevelType w:val="hybridMultilevel"/>
    <w:tmpl w:val="6B1ED6FC"/>
    <w:lvl w:ilvl="0" w:tplc="33AE01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207B1"/>
    <w:multiLevelType w:val="hybridMultilevel"/>
    <w:tmpl w:val="868621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00DFD"/>
    <w:multiLevelType w:val="hybridMultilevel"/>
    <w:tmpl w:val="A452869A"/>
    <w:lvl w:ilvl="0" w:tplc="DE562FAE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C0506B"/>
    <w:multiLevelType w:val="hybridMultilevel"/>
    <w:tmpl w:val="AF9C6A18"/>
    <w:lvl w:ilvl="0" w:tplc="DE562FAE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0E329A"/>
    <w:multiLevelType w:val="hybridMultilevel"/>
    <w:tmpl w:val="D0863994"/>
    <w:lvl w:ilvl="0" w:tplc="14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14E9D"/>
    <w:multiLevelType w:val="hybridMultilevel"/>
    <w:tmpl w:val="142887F6"/>
    <w:lvl w:ilvl="0" w:tplc="55C0F70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9922B4"/>
    <w:multiLevelType w:val="hybridMultilevel"/>
    <w:tmpl w:val="09DEC6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927"/>
    <w:multiLevelType w:val="hybridMultilevel"/>
    <w:tmpl w:val="B428E07C"/>
    <w:lvl w:ilvl="0" w:tplc="14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979D5"/>
    <w:multiLevelType w:val="multilevel"/>
    <w:tmpl w:val="6264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FED53D9"/>
    <w:multiLevelType w:val="hybridMultilevel"/>
    <w:tmpl w:val="BAAE321C"/>
    <w:lvl w:ilvl="0" w:tplc="DE562FAE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634E39"/>
    <w:multiLevelType w:val="hybridMultilevel"/>
    <w:tmpl w:val="BAAE321C"/>
    <w:lvl w:ilvl="0" w:tplc="DE562FAE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9B1AA3"/>
    <w:multiLevelType w:val="hybridMultilevel"/>
    <w:tmpl w:val="2982EC2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46E2402"/>
    <w:multiLevelType w:val="hybridMultilevel"/>
    <w:tmpl w:val="952EAA1A"/>
    <w:lvl w:ilvl="0" w:tplc="4F46B75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86CAA"/>
    <w:multiLevelType w:val="hybridMultilevel"/>
    <w:tmpl w:val="64429320"/>
    <w:lvl w:ilvl="0" w:tplc="93825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85319"/>
    <w:multiLevelType w:val="hybridMultilevel"/>
    <w:tmpl w:val="E3224742"/>
    <w:lvl w:ilvl="0" w:tplc="B6B28358">
      <w:start w:val="1"/>
      <w:numFmt w:val="lowerLetter"/>
      <w:lvlText w:val="(%1)"/>
      <w:lvlJc w:val="left"/>
      <w:pPr>
        <w:tabs>
          <w:tab w:val="num" w:pos="1317"/>
        </w:tabs>
        <w:ind w:left="1306" w:hanging="73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</w:lvl>
  </w:abstractNum>
  <w:abstractNum w:abstractNumId="36" w15:restartNumberingAfterBreak="0">
    <w:nsid w:val="76BD7E70"/>
    <w:multiLevelType w:val="hybridMultilevel"/>
    <w:tmpl w:val="EA58D6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2268C"/>
    <w:multiLevelType w:val="hybridMultilevel"/>
    <w:tmpl w:val="1722CBFA"/>
    <w:lvl w:ilvl="0" w:tplc="AB5EDF42">
      <w:start w:val="1"/>
      <w:numFmt w:val="decimal"/>
      <w:pStyle w:val="NumberedParagraph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20"/>
  </w:num>
  <w:num w:numId="4">
    <w:abstractNumId w:val="26"/>
  </w:num>
  <w:num w:numId="5">
    <w:abstractNumId w:val="10"/>
  </w:num>
  <w:num w:numId="6">
    <w:abstractNumId w:val="37"/>
  </w:num>
  <w:num w:numId="7">
    <w:abstractNumId w:val="2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8"/>
  </w:num>
  <w:num w:numId="13">
    <w:abstractNumId w:val="3"/>
  </w:num>
  <w:num w:numId="14">
    <w:abstractNumId w:val="2"/>
  </w:num>
  <w:num w:numId="15">
    <w:abstractNumId w:val="25"/>
  </w:num>
  <w:num w:numId="16">
    <w:abstractNumId w:val="36"/>
  </w:num>
  <w:num w:numId="17">
    <w:abstractNumId w:val="27"/>
  </w:num>
  <w:num w:numId="18">
    <w:abstractNumId w:val="6"/>
  </w:num>
  <w:num w:numId="19">
    <w:abstractNumId w:val="19"/>
  </w:num>
  <w:num w:numId="20">
    <w:abstractNumId w:val="7"/>
  </w:num>
  <w:num w:numId="21">
    <w:abstractNumId w:val="5"/>
  </w:num>
  <w:num w:numId="22">
    <w:abstractNumId w:val="13"/>
  </w:num>
  <w:num w:numId="23">
    <w:abstractNumId w:val="35"/>
  </w:num>
  <w:num w:numId="24">
    <w:abstractNumId w:val="31"/>
  </w:num>
  <w:num w:numId="25">
    <w:abstractNumId w:val="30"/>
  </w:num>
  <w:num w:numId="26">
    <w:abstractNumId w:val="18"/>
  </w:num>
  <w:num w:numId="27">
    <w:abstractNumId w:val="24"/>
  </w:num>
  <w:num w:numId="28">
    <w:abstractNumId w:val="17"/>
  </w:num>
  <w:num w:numId="29">
    <w:abstractNumId w:val="23"/>
  </w:num>
  <w:num w:numId="30">
    <w:abstractNumId w:val="16"/>
  </w:num>
  <w:num w:numId="31">
    <w:abstractNumId w:val="4"/>
  </w:num>
  <w:num w:numId="32">
    <w:abstractNumId w:val="9"/>
  </w:num>
  <w:num w:numId="33">
    <w:abstractNumId w:val="21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1"/>
  </w:num>
  <w:num w:numId="37">
    <w:abstractNumId w:val="29"/>
  </w:num>
  <w:num w:numId="38">
    <w:abstractNumId w:val="8"/>
  </w:num>
  <w:num w:numId="39">
    <w:abstractNumId w:val="32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6C0"/>
    <w:rsid w:val="00002B3D"/>
    <w:rsid w:val="000129AB"/>
    <w:rsid w:val="000135B1"/>
    <w:rsid w:val="00025585"/>
    <w:rsid w:val="000326F8"/>
    <w:rsid w:val="0003789D"/>
    <w:rsid w:val="00043663"/>
    <w:rsid w:val="00044F20"/>
    <w:rsid w:val="000451F3"/>
    <w:rsid w:val="00055257"/>
    <w:rsid w:val="00055A66"/>
    <w:rsid w:val="000609F2"/>
    <w:rsid w:val="00062B56"/>
    <w:rsid w:val="000759DA"/>
    <w:rsid w:val="00075AC1"/>
    <w:rsid w:val="00085F7B"/>
    <w:rsid w:val="000A1EF8"/>
    <w:rsid w:val="000A41AB"/>
    <w:rsid w:val="000A5343"/>
    <w:rsid w:val="000B07B1"/>
    <w:rsid w:val="000B6D29"/>
    <w:rsid w:val="000B7C47"/>
    <w:rsid w:val="000C06C0"/>
    <w:rsid w:val="000C123F"/>
    <w:rsid w:val="000C3C1B"/>
    <w:rsid w:val="00112D2C"/>
    <w:rsid w:val="00121F63"/>
    <w:rsid w:val="00135835"/>
    <w:rsid w:val="001422D6"/>
    <w:rsid w:val="0014271F"/>
    <w:rsid w:val="00142E4C"/>
    <w:rsid w:val="00146686"/>
    <w:rsid w:val="0015298E"/>
    <w:rsid w:val="0019351F"/>
    <w:rsid w:val="001A1ACA"/>
    <w:rsid w:val="001A7865"/>
    <w:rsid w:val="001B0E2F"/>
    <w:rsid w:val="001B4700"/>
    <w:rsid w:val="001B58FC"/>
    <w:rsid w:val="001C3EEC"/>
    <w:rsid w:val="001C48D4"/>
    <w:rsid w:val="001C5674"/>
    <w:rsid w:val="001C570A"/>
    <w:rsid w:val="001C6D8C"/>
    <w:rsid w:val="001D39AD"/>
    <w:rsid w:val="001D6709"/>
    <w:rsid w:val="001E3A0D"/>
    <w:rsid w:val="001E5835"/>
    <w:rsid w:val="001E6603"/>
    <w:rsid w:val="001F2B88"/>
    <w:rsid w:val="001F41FB"/>
    <w:rsid w:val="001F769D"/>
    <w:rsid w:val="0020004F"/>
    <w:rsid w:val="00206B46"/>
    <w:rsid w:val="00211ADE"/>
    <w:rsid w:val="00225FEA"/>
    <w:rsid w:val="00230A82"/>
    <w:rsid w:val="002366CC"/>
    <w:rsid w:val="00241DBB"/>
    <w:rsid w:val="002470C7"/>
    <w:rsid w:val="00255F9C"/>
    <w:rsid w:val="002615D2"/>
    <w:rsid w:val="00271065"/>
    <w:rsid w:val="00280ECA"/>
    <w:rsid w:val="002A2C8A"/>
    <w:rsid w:val="002A4E2B"/>
    <w:rsid w:val="002B4349"/>
    <w:rsid w:val="002B5F24"/>
    <w:rsid w:val="002B6A81"/>
    <w:rsid w:val="002B6EAA"/>
    <w:rsid w:val="002C38DC"/>
    <w:rsid w:val="002D51F7"/>
    <w:rsid w:val="002E0B87"/>
    <w:rsid w:val="002E0C12"/>
    <w:rsid w:val="002E489A"/>
    <w:rsid w:val="002E4B95"/>
    <w:rsid w:val="002F5391"/>
    <w:rsid w:val="00300A71"/>
    <w:rsid w:val="003051B8"/>
    <w:rsid w:val="00306A19"/>
    <w:rsid w:val="00311C82"/>
    <w:rsid w:val="00311D9F"/>
    <w:rsid w:val="00326917"/>
    <w:rsid w:val="00327D81"/>
    <w:rsid w:val="0033297E"/>
    <w:rsid w:val="00344838"/>
    <w:rsid w:val="00353905"/>
    <w:rsid w:val="00360B98"/>
    <w:rsid w:val="00365FFE"/>
    <w:rsid w:val="003731B6"/>
    <w:rsid w:val="00385940"/>
    <w:rsid w:val="003A5224"/>
    <w:rsid w:val="003A7792"/>
    <w:rsid w:val="003B0311"/>
    <w:rsid w:val="003B0C61"/>
    <w:rsid w:val="003B271A"/>
    <w:rsid w:val="003B2792"/>
    <w:rsid w:val="003C430F"/>
    <w:rsid w:val="003C7FE7"/>
    <w:rsid w:val="003D3BB5"/>
    <w:rsid w:val="003D7ACA"/>
    <w:rsid w:val="003F28C4"/>
    <w:rsid w:val="003F3B2E"/>
    <w:rsid w:val="003F4B9F"/>
    <w:rsid w:val="00407D24"/>
    <w:rsid w:val="00421BBA"/>
    <w:rsid w:val="00424783"/>
    <w:rsid w:val="00424922"/>
    <w:rsid w:val="00432D6A"/>
    <w:rsid w:val="00455A3D"/>
    <w:rsid w:val="00462971"/>
    <w:rsid w:val="0049384A"/>
    <w:rsid w:val="004A2D8A"/>
    <w:rsid w:val="004A4481"/>
    <w:rsid w:val="004A4F90"/>
    <w:rsid w:val="004B46F5"/>
    <w:rsid w:val="004B5BED"/>
    <w:rsid w:val="004C4A2F"/>
    <w:rsid w:val="004D0E39"/>
    <w:rsid w:val="004E7EAC"/>
    <w:rsid w:val="004F0DA8"/>
    <w:rsid w:val="00501791"/>
    <w:rsid w:val="0050729F"/>
    <w:rsid w:val="00520C69"/>
    <w:rsid w:val="00545196"/>
    <w:rsid w:val="00552395"/>
    <w:rsid w:val="00556A5E"/>
    <w:rsid w:val="00564A8F"/>
    <w:rsid w:val="00584029"/>
    <w:rsid w:val="00585B2B"/>
    <w:rsid w:val="005929A9"/>
    <w:rsid w:val="005A34A9"/>
    <w:rsid w:val="005B30C1"/>
    <w:rsid w:val="005B5368"/>
    <w:rsid w:val="005B617C"/>
    <w:rsid w:val="005D2FB3"/>
    <w:rsid w:val="005E3839"/>
    <w:rsid w:val="005F32ED"/>
    <w:rsid w:val="006031FA"/>
    <w:rsid w:val="006074AE"/>
    <w:rsid w:val="006134D1"/>
    <w:rsid w:val="006302FC"/>
    <w:rsid w:val="00631B09"/>
    <w:rsid w:val="006356A0"/>
    <w:rsid w:val="00637A43"/>
    <w:rsid w:val="00645990"/>
    <w:rsid w:val="0067187B"/>
    <w:rsid w:val="00672221"/>
    <w:rsid w:val="00672CFE"/>
    <w:rsid w:val="0067322B"/>
    <w:rsid w:val="006900E1"/>
    <w:rsid w:val="006931CC"/>
    <w:rsid w:val="006A3E24"/>
    <w:rsid w:val="006A7492"/>
    <w:rsid w:val="006C6E45"/>
    <w:rsid w:val="006E097F"/>
    <w:rsid w:val="006E7A69"/>
    <w:rsid w:val="006F0964"/>
    <w:rsid w:val="0070038B"/>
    <w:rsid w:val="0070581F"/>
    <w:rsid w:val="007178D5"/>
    <w:rsid w:val="00722055"/>
    <w:rsid w:val="00722227"/>
    <w:rsid w:val="007312E5"/>
    <w:rsid w:val="00734B47"/>
    <w:rsid w:val="007435B5"/>
    <w:rsid w:val="0076254E"/>
    <w:rsid w:val="00764073"/>
    <w:rsid w:val="00764628"/>
    <w:rsid w:val="00765B5B"/>
    <w:rsid w:val="00771734"/>
    <w:rsid w:val="00780730"/>
    <w:rsid w:val="0078511A"/>
    <w:rsid w:val="00786BB4"/>
    <w:rsid w:val="00787DC5"/>
    <w:rsid w:val="007A2619"/>
    <w:rsid w:val="007A2EAB"/>
    <w:rsid w:val="007A4FAE"/>
    <w:rsid w:val="007B52EB"/>
    <w:rsid w:val="007C45C3"/>
    <w:rsid w:val="007C649D"/>
    <w:rsid w:val="007D1544"/>
    <w:rsid w:val="007E2EFC"/>
    <w:rsid w:val="007E7667"/>
    <w:rsid w:val="007F649A"/>
    <w:rsid w:val="007F7449"/>
    <w:rsid w:val="00802688"/>
    <w:rsid w:val="00803EAF"/>
    <w:rsid w:val="0080443D"/>
    <w:rsid w:val="00805472"/>
    <w:rsid w:val="00807191"/>
    <w:rsid w:val="00807752"/>
    <w:rsid w:val="0081764E"/>
    <w:rsid w:val="008259A9"/>
    <w:rsid w:val="00830D76"/>
    <w:rsid w:val="008333BF"/>
    <w:rsid w:val="008417F5"/>
    <w:rsid w:val="00841E45"/>
    <w:rsid w:val="0084709C"/>
    <w:rsid w:val="00861017"/>
    <w:rsid w:val="00863C21"/>
    <w:rsid w:val="00874192"/>
    <w:rsid w:val="00887302"/>
    <w:rsid w:val="008A24E8"/>
    <w:rsid w:val="008A2563"/>
    <w:rsid w:val="008A4890"/>
    <w:rsid w:val="008A500F"/>
    <w:rsid w:val="008B1605"/>
    <w:rsid w:val="008B3E24"/>
    <w:rsid w:val="008B691C"/>
    <w:rsid w:val="008B6A3A"/>
    <w:rsid w:val="008C237F"/>
    <w:rsid w:val="008D1ECD"/>
    <w:rsid w:val="008D2934"/>
    <w:rsid w:val="008E4C97"/>
    <w:rsid w:val="008F1D29"/>
    <w:rsid w:val="00906DA8"/>
    <w:rsid w:val="009070FF"/>
    <w:rsid w:val="00916AFD"/>
    <w:rsid w:val="00920C79"/>
    <w:rsid w:val="00921BE5"/>
    <w:rsid w:val="00927D27"/>
    <w:rsid w:val="00930C70"/>
    <w:rsid w:val="00930DA5"/>
    <w:rsid w:val="0093738D"/>
    <w:rsid w:val="00937A87"/>
    <w:rsid w:val="00942326"/>
    <w:rsid w:val="00943769"/>
    <w:rsid w:val="00956687"/>
    <w:rsid w:val="00970187"/>
    <w:rsid w:val="0097634B"/>
    <w:rsid w:val="009841A5"/>
    <w:rsid w:val="00984C78"/>
    <w:rsid w:val="009A0236"/>
    <w:rsid w:val="009A6744"/>
    <w:rsid w:val="009C1250"/>
    <w:rsid w:val="009C1B27"/>
    <w:rsid w:val="009C250C"/>
    <w:rsid w:val="009D1906"/>
    <w:rsid w:val="009D24E7"/>
    <w:rsid w:val="009E6CCB"/>
    <w:rsid w:val="009E795B"/>
    <w:rsid w:val="009E7AEB"/>
    <w:rsid w:val="009F1611"/>
    <w:rsid w:val="009F497C"/>
    <w:rsid w:val="00A00343"/>
    <w:rsid w:val="00A00BAF"/>
    <w:rsid w:val="00A00ECD"/>
    <w:rsid w:val="00A036C9"/>
    <w:rsid w:val="00A2017E"/>
    <w:rsid w:val="00A219F0"/>
    <w:rsid w:val="00A26E49"/>
    <w:rsid w:val="00A27AD9"/>
    <w:rsid w:val="00A27E47"/>
    <w:rsid w:val="00A34C69"/>
    <w:rsid w:val="00A36920"/>
    <w:rsid w:val="00A441D2"/>
    <w:rsid w:val="00A578DE"/>
    <w:rsid w:val="00A64233"/>
    <w:rsid w:val="00A67C23"/>
    <w:rsid w:val="00A75180"/>
    <w:rsid w:val="00A77129"/>
    <w:rsid w:val="00A82866"/>
    <w:rsid w:val="00A83798"/>
    <w:rsid w:val="00A95199"/>
    <w:rsid w:val="00AA55DD"/>
    <w:rsid w:val="00AA5E7C"/>
    <w:rsid w:val="00AB5C51"/>
    <w:rsid w:val="00AB5CE3"/>
    <w:rsid w:val="00AC0DF3"/>
    <w:rsid w:val="00AC32BE"/>
    <w:rsid w:val="00AD0440"/>
    <w:rsid w:val="00AD14E5"/>
    <w:rsid w:val="00AE5BB9"/>
    <w:rsid w:val="00AF1058"/>
    <w:rsid w:val="00AF40E4"/>
    <w:rsid w:val="00B03A95"/>
    <w:rsid w:val="00B34236"/>
    <w:rsid w:val="00B47072"/>
    <w:rsid w:val="00B6274E"/>
    <w:rsid w:val="00B63ECE"/>
    <w:rsid w:val="00B71D4A"/>
    <w:rsid w:val="00B75403"/>
    <w:rsid w:val="00B757F0"/>
    <w:rsid w:val="00B84238"/>
    <w:rsid w:val="00B93AC4"/>
    <w:rsid w:val="00BB4103"/>
    <w:rsid w:val="00BC13DA"/>
    <w:rsid w:val="00BC2300"/>
    <w:rsid w:val="00BE36E4"/>
    <w:rsid w:val="00BE54B8"/>
    <w:rsid w:val="00BF0EF0"/>
    <w:rsid w:val="00BF154C"/>
    <w:rsid w:val="00C018DE"/>
    <w:rsid w:val="00C027D7"/>
    <w:rsid w:val="00C044AF"/>
    <w:rsid w:val="00C14C82"/>
    <w:rsid w:val="00C20417"/>
    <w:rsid w:val="00C223D5"/>
    <w:rsid w:val="00C30735"/>
    <w:rsid w:val="00C451F6"/>
    <w:rsid w:val="00C457FB"/>
    <w:rsid w:val="00C45E89"/>
    <w:rsid w:val="00C53268"/>
    <w:rsid w:val="00C7019F"/>
    <w:rsid w:val="00C761A7"/>
    <w:rsid w:val="00C76821"/>
    <w:rsid w:val="00C80211"/>
    <w:rsid w:val="00C93819"/>
    <w:rsid w:val="00C96415"/>
    <w:rsid w:val="00CB7750"/>
    <w:rsid w:val="00CB7BC0"/>
    <w:rsid w:val="00CC1F3D"/>
    <w:rsid w:val="00CD3EB7"/>
    <w:rsid w:val="00CE0F3D"/>
    <w:rsid w:val="00CF0799"/>
    <w:rsid w:val="00D00F66"/>
    <w:rsid w:val="00D01AEE"/>
    <w:rsid w:val="00D0732F"/>
    <w:rsid w:val="00D45533"/>
    <w:rsid w:val="00D5580A"/>
    <w:rsid w:val="00D67280"/>
    <w:rsid w:val="00D72B08"/>
    <w:rsid w:val="00D85908"/>
    <w:rsid w:val="00D87BEC"/>
    <w:rsid w:val="00D9155D"/>
    <w:rsid w:val="00D95C0C"/>
    <w:rsid w:val="00DA7FDC"/>
    <w:rsid w:val="00DB7A6D"/>
    <w:rsid w:val="00DC6855"/>
    <w:rsid w:val="00DD3E07"/>
    <w:rsid w:val="00DD52A8"/>
    <w:rsid w:val="00DF0B68"/>
    <w:rsid w:val="00DF22DD"/>
    <w:rsid w:val="00DF5285"/>
    <w:rsid w:val="00E06E02"/>
    <w:rsid w:val="00E07086"/>
    <w:rsid w:val="00E11041"/>
    <w:rsid w:val="00E12E5F"/>
    <w:rsid w:val="00E13A4C"/>
    <w:rsid w:val="00E43071"/>
    <w:rsid w:val="00E43E36"/>
    <w:rsid w:val="00E46D3C"/>
    <w:rsid w:val="00E5243D"/>
    <w:rsid w:val="00E63752"/>
    <w:rsid w:val="00E653F3"/>
    <w:rsid w:val="00E707FD"/>
    <w:rsid w:val="00E71605"/>
    <w:rsid w:val="00E747DE"/>
    <w:rsid w:val="00E751BD"/>
    <w:rsid w:val="00E7679E"/>
    <w:rsid w:val="00E80A34"/>
    <w:rsid w:val="00E81C55"/>
    <w:rsid w:val="00E83A61"/>
    <w:rsid w:val="00E855E8"/>
    <w:rsid w:val="00E91E4F"/>
    <w:rsid w:val="00E91FC4"/>
    <w:rsid w:val="00E961A9"/>
    <w:rsid w:val="00E974D1"/>
    <w:rsid w:val="00EB0432"/>
    <w:rsid w:val="00EB4B9C"/>
    <w:rsid w:val="00EB7332"/>
    <w:rsid w:val="00EC0D14"/>
    <w:rsid w:val="00EC5F58"/>
    <w:rsid w:val="00ED6C97"/>
    <w:rsid w:val="00ED6CF2"/>
    <w:rsid w:val="00ED74BF"/>
    <w:rsid w:val="00EE1DA3"/>
    <w:rsid w:val="00EE2C08"/>
    <w:rsid w:val="00F00304"/>
    <w:rsid w:val="00F04D4B"/>
    <w:rsid w:val="00F07522"/>
    <w:rsid w:val="00F07F90"/>
    <w:rsid w:val="00F11F76"/>
    <w:rsid w:val="00F1581B"/>
    <w:rsid w:val="00F23D6C"/>
    <w:rsid w:val="00F23DEB"/>
    <w:rsid w:val="00F26765"/>
    <w:rsid w:val="00F37F26"/>
    <w:rsid w:val="00F43373"/>
    <w:rsid w:val="00F561F6"/>
    <w:rsid w:val="00F67740"/>
    <w:rsid w:val="00F71AFD"/>
    <w:rsid w:val="00F94344"/>
    <w:rsid w:val="00FA22F9"/>
    <w:rsid w:val="00FA4CC1"/>
    <w:rsid w:val="00FA5573"/>
    <w:rsid w:val="00FB5C88"/>
    <w:rsid w:val="00FB755B"/>
    <w:rsid w:val="00FC100F"/>
    <w:rsid w:val="00FC1CAF"/>
    <w:rsid w:val="00FC608C"/>
    <w:rsid w:val="00FD7D6F"/>
    <w:rsid w:val="00FF4D96"/>
    <w:rsid w:val="07BF9911"/>
    <w:rsid w:val="11D54381"/>
    <w:rsid w:val="1620C41D"/>
    <w:rsid w:val="1F6F51C5"/>
    <w:rsid w:val="2000C678"/>
    <w:rsid w:val="2976762F"/>
    <w:rsid w:val="2CF1DEF0"/>
    <w:rsid w:val="3027552D"/>
    <w:rsid w:val="34355CF1"/>
    <w:rsid w:val="36DCC9B9"/>
    <w:rsid w:val="4252B415"/>
    <w:rsid w:val="42D6E637"/>
    <w:rsid w:val="49889947"/>
    <w:rsid w:val="4FE79C13"/>
    <w:rsid w:val="621F2BCA"/>
    <w:rsid w:val="629178D2"/>
    <w:rsid w:val="66DB1C1B"/>
    <w:rsid w:val="713DA9E1"/>
    <w:rsid w:val="77FE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C4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065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783"/>
    <w:pPr>
      <w:keepNext/>
      <w:keepLines/>
      <w:pBdr>
        <w:bottom w:val="single" w:sz="4" w:space="1" w:color="auto"/>
      </w:pBdr>
      <w:spacing w:before="36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0FF"/>
    <w:pPr>
      <w:keepNext/>
      <w:keepLines/>
      <w:spacing w:before="3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70FF"/>
    <w:pPr>
      <w:keepNext/>
      <w:keepLines/>
      <w:spacing w:before="3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Heading3"/>
    <w:next w:val="Normal"/>
    <w:link w:val="Heading4Char"/>
    <w:unhideWhenUsed/>
    <w:qFormat/>
    <w:rsid w:val="009070FF"/>
    <w:pPr>
      <w:spacing w:before="240"/>
      <w:outlineLvl w:val="3"/>
    </w:pPr>
    <w:rPr>
      <w:bCs w:val="0"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E6C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783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70FF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70FF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97634B"/>
    <w:pPr>
      <w:numPr>
        <w:numId w:val="4"/>
      </w:numPr>
      <w:tabs>
        <w:tab w:val="left" w:pos="907"/>
      </w:tabs>
      <w:spacing w:before="120"/>
      <w:ind w:left="908" w:hanging="454"/>
      <w:contextualSpacing/>
    </w:pPr>
    <w:rPr>
      <w:rFonts w:cs="Arial"/>
    </w:rPr>
  </w:style>
  <w:style w:type="paragraph" w:customStyle="1" w:styleId="Bullet1">
    <w:name w:val="Bullet 1"/>
    <w:basedOn w:val="ListParagraph"/>
    <w:qFormat/>
    <w:rsid w:val="007C45C3"/>
    <w:pPr>
      <w:tabs>
        <w:tab w:val="clear" w:pos="907"/>
      </w:tabs>
    </w:pPr>
  </w:style>
  <w:style w:type="paragraph" w:customStyle="1" w:styleId="Bullet2">
    <w:name w:val="Bullet 2"/>
    <w:basedOn w:val="Bullet1"/>
    <w:qFormat/>
    <w:rsid w:val="009070FF"/>
    <w:pPr>
      <w:numPr>
        <w:numId w:val="5"/>
      </w:numPr>
      <w:tabs>
        <w:tab w:val="left" w:pos="907"/>
      </w:tabs>
      <w:ind w:left="1361" w:hanging="454"/>
    </w:pPr>
  </w:style>
  <w:style w:type="paragraph" w:customStyle="1" w:styleId="NumberedParagraph">
    <w:name w:val="Numbered Paragraph"/>
    <w:basedOn w:val="Normal"/>
    <w:qFormat/>
    <w:rsid w:val="00786BB4"/>
    <w:pPr>
      <w:numPr>
        <w:numId w:val="6"/>
      </w:numPr>
      <w:ind w:left="454" w:hanging="454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45C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5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45C3"/>
    <w:rPr>
      <w:vertAlign w:val="superscript"/>
    </w:rPr>
  </w:style>
  <w:style w:type="paragraph" w:customStyle="1" w:styleId="Reference">
    <w:name w:val="Reference"/>
    <w:basedOn w:val="FootnoteText"/>
    <w:qFormat/>
    <w:rsid w:val="007C45C3"/>
    <w:pPr>
      <w:spacing w:before="40" w:line="276" w:lineRule="auto"/>
      <w:ind w:left="454" w:hanging="454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7058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1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070FF"/>
    <w:pPr>
      <w:tabs>
        <w:tab w:val="center" w:pos="4513"/>
        <w:tab w:val="right" w:pos="9026"/>
      </w:tabs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070FF"/>
    <w:rPr>
      <w:rFonts w:ascii="Arial" w:hAnsi="Arial"/>
      <w:sz w:val="20"/>
    </w:rPr>
  </w:style>
  <w:style w:type="character" w:customStyle="1" w:styleId="Heading4Char">
    <w:name w:val="Heading 4 Char"/>
    <w:basedOn w:val="DefaultParagraphFont"/>
    <w:link w:val="Heading4"/>
    <w:rsid w:val="009070FF"/>
    <w:rPr>
      <w:rFonts w:ascii="Arial" w:eastAsiaTheme="majorEastAsia" w:hAnsi="Arial" w:cstheme="majorBidi"/>
      <w:b/>
      <w:i/>
      <w:iCs/>
    </w:rPr>
  </w:style>
  <w:style w:type="table" w:styleId="TableGrid">
    <w:name w:val="Table Grid"/>
    <w:basedOn w:val="TableNormal"/>
    <w:uiPriority w:val="59"/>
    <w:rsid w:val="0070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786BB4"/>
    <w:pPr>
      <w:framePr w:wrap="around" w:vAnchor="text" w:hAnchor="text" w:y="1"/>
      <w:spacing w:before="60" w:after="60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B4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4B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4B9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9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9C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6CC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mplateSubtitle">
    <w:name w:val="_Template Subtitle"/>
    <w:basedOn w:val="Normal"/>
    <w:semiHidden/>
    <w:rsid w:val="003D3BB5"/>
    <w:pPr>
      <w:tabs>
        <w:tab w:val="left" w:pos="1620"/>
        <w:tab w:val="left" w:pos="5220"/>
        <w:tab w:val="left" w:pos="6840"/>
      </w:tabs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 w:cs="Calibri"/>
      <w:b/>
      <w:color w:val="000000"/>
      <w:lang w:eastAsia="en-NZ"/>
    </w:rPr>
  </w:style>
  <w:style w:type="paragraph" w:customStyle="1" w:styleId="SubjectTitle">
    <w:name w:val="Subject Title"/>
    <w:basedOn w:val="Heading1"/>
    <w:rsid w:val="003D3BB5"/>
    <w:pPr>
      <w:keepLines w:val="0"/>
      <w:pBdr>
        <w:bottom w:val="none" w:sz="0" w:space="0" w:color="auto"/>
      </w:pBdr>
      <w:spacing w:after="360" w:line="259" w:lineRule="auto"/>
    </w:pPr>
    <w:rPr>
      <w:rFonts w:ascii="Arial Mäori" w:eastAsia="Times New Roman" w:hAnsi="Arial Mäori" w:cs="Times New Roman"/>
      <w:kern w:val="32"/>
      <w:szCs w:val="32"/>
    </w:rPr>
  </w:style>
  <w:style w:type="paragraph" w:styleId="NoSpacing">
    <w:name w:val="No Spacing"/>
    <w:aliases w:val="Normal text"/>
    <w:basedOn w:val="Normal"/>
    <w:next w:val="Normal"/>
    <w:uiPriority w:val="1"/>
    <w:qFormat/>
    <w:rsid w:val="009F1611"/>
  </w:style>
  <w:style w:type="paragraph" w:styleId="BodyText3">
    <w:name w:val="Body Text 3"/>
    <w:basedOn w:val="Normal"/>
    <w:link w:val="BodyText3Char"/>
    <w:semiHidden/>
    <w:unhideWhenUsed/>
    <w:rsid w:val="00271065"/>
    <w:rPr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271065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i1">
    <w:name w:val="i1"/>
    <w:basedOn w:val="Normal"/>
    <w:rsid w:val="00271065"/>
    <w:pPr>
      <w:keepLines/>
      <w:ind w:left="709"/>
    </w:pPr>
  </w:style>
  <w:style w:type="paragraph" w:customStyle="1" w:styleId="ind1">
    <w:name w:val="ind1"/>
    <w:basedOn w:val="Normal"/>
    <w:rsid w:val="00271065"/>
    <w:pPr>
      <w:ind w:left="1429" w:hanging="720"/>
    </w:pPr>
  </w:style>
  <w:style w:type="paragraph" w:customStyle="1" w:styleId="sm">
    <w:name w:val="sm"/>
    <w:basedOn w:val="Normal"/>
    <w:next w:val="ind1"/>
    <w:rsid w:val="00271065"/>
    <w:rPr>
      <w:b/>
      <w:smallCaps/>
      <w:lang w:val="en-US"/>
    </w:rPr>
  </w:style>
  <w:style w:type="character" w:styleId="Hyperlink">
    <w:name w:val="Hyperlink"/>
    <w:basedOn w:val="DefaultParagraphFont"/>
    <w:semiHidden/>
    <w:rsid w:val="0019351F"/>
    <w:rPr>
      <w:rFonts w:ascii="Arial Mäori" w:hAnsi="Arial Mäori"/>
      <w:color w:val="80808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umutu.Applications@ngaitahu.iwi.nz" TargetMode="External"/><Relationship Id="rId5" Type="http://schemas.openxmlformats.org/officeDocument/2006/relationships/numbering" Target="numbering.xml"/><Relationship Id="Rae923e301b4a421b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238315-3488-4b58-8033-ac140f6d00fc"/>
    <Updated xmlns="cb484462-ac1e-4606-9db2-2597496ad1e2">2021-07-20T12:00:00+00:00</Updated>
    <Status xmlns="cb484462-ac1e-4606-9db2-2597496ad1e2">Current</Status>
    <Group xmlns="cb484462-ac1e-4606-9db2-2597496ad1e2">Operations</Group>
    <Migration xmlns="cb484462-ac1e-4606-9db2-2597496ad1e2">Migrate</Migration>
    <JD_x0020_code xmlns="cb484462-ac1e-4606-9db2-2597496ad1e2" xsi:nil="true"/>
    <Section_x002f_Team xmlns="cb484462-ac1e-4606-9db2-2597496ad1e2">Zone Delivery</Section_x002f_Team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D7BD37243764A818FCD9C3D0D0E34" ma:contentTypeVersion="21" ma:contentTypeDescription="Create a new document." ma:contentTypeScope="" ma:versionID="e50e6ebb14825d8badd481806fbaaaf0">
  <xsd:schema xmlns:xsd="http://www.w3.org/2001/XMLSchema" xmlns:xs="http://www.w3.org/2001/XMLSchema" xmlns:p="http://schemas.microsoft.com/office/2006/metadata/properties" xmlns:ns2="cb484462-ac1e-4606-9db2-2597496ad1e2" xmlns:ns3="0b238315-3488-4b58-8033-ac140f6d00fc" targetNamespace="http://schemas.microsoft.com/office/2006/metadata/properties" ma:root="true" ma:fieldsID="9451797f055ad6a1adbfa3b4bf3c4090" ns2:_="" ns3:_="">
    <xsd:import namespace="cb484462-ac1e-4606-9db2-2597496ad1e2"/>
    <xsd:import namespace="0b238315-3488-4b58-8033-ac140f6d00fc"/>
    <xsd:element name="properties">
      <xsd:complexType>
        <xsd:sequence>
          <xsd:element name="documentManagement">
            <xsd:complexType>
              <xsd:all>
                <xsd:element ref="ns2:Updated" minOccurs="0"/>
                <xsd:element ref="ns2:Status" minOccurs="0"/>
                <xsd:element ref="ns2:Group" minOccurs="0"/>
                <xsd:element ref="ns2:Migration" minOccurs="0"/>
                <xsd:element ref="ns2:JD_x0020_code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ection_x002f_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84462-ac1e-4606-9db2-2597496ad1e2" elementFormDefault="qualified">
    <xsd:import namespace="http://schemas.microsoft.com/office/2006/documentManagement/types"/>
    <xsd:import namespace="http://schemas.microsoft.com/office/infopath/2007/PartnerControls"/>
    <xsd:element name="Updated" ma:index="1" nillable="true" ma:displayName="Updated" ma:format="DateOnly" ma:internalName="Updated" ma:readOnly="false">
      <xsd:simpleType>
        <xsd:restriction base="dms:DateTime"/>
      </xsd:simpleType>
    </xsd:element>
    <xsd:element name="Status" ma:index="2" nillable="true" ma:displayName="Status" ma:format="RadioButtons" ma:internalName="Status" ma:readOnly="false">
      <xsd:simpleType>
        <xsd:restriction base="dms:Choice">
          <xsd:enumeration value="Draft"/>
          <xsd:enumeration value="Current"/>
          <xsd:enumeration value="Unfilled"/>
          <xsd:enumeration value="Archive to RM"/>
        </xsd:restriction>
      </xsd:simpleType>
    </xsd:element>
    <xsd:element name="Group" ma:index="3" nillable="true" ma:displayName="Group" ma:format="Dropdown" ma:internalName="Group" ma:readOnly="false">
      <xsd:simpleType>
        <xsd:restriction base="dms:Choice">
          <xsd:enumeration value="Executive"/>
          <xsd:enumeration value="Communications &amp; Engagement"/>
          <xsd:enumeration value="Finance &amp; Corporate Services"/>
          <xsd:enumeration value="Operations"/>
          <xsd:enumeration value="Science"/>
          <xsd:enumeration value="Strategy &amp; Planning"/>
          <xsd:enumeration value="Summer Students"/>
        </xsd:restriction>
      </xsd:simpleType>
    </xsd:element>
    <xsd:element name="Migration" ma:index="11" nillable="true" ma:displayName="Migration" ma:format="Dropdown" ma:internalName="Migration" ma:readOnly="false">
      <xsd:simpleType>
        <xsd:restriction base="dms:Choice">
          <xsd:enumeration value="Migrate"/>
          <xsd:enumeration value="Archive"/>
          <xsd:enumeration value="Delete"/>
        </xsd:restriction>
      </xsd:simpleType>
    </xsd:element>
    <xsd:element name="JD_x0020_code" ma:index="12" nillable="true" ma:displayName="Position code" ma:internalName="JD_x0020_code" ma:readOnly="false">
      <xsd:simpleType>
        <xsd:restriction base="dms:Text">
          <xsd:maxLength value="11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ection_x002f_Team" ma:index="20" nillable="true" ma:displayName="Section/Team" ma:format="Dropdown" ma:internalName="Section_x002f_Team">
      <xsd:simpleType>
        <xsd:restriction base="dms:Choice">
          <xsd:enumeration value="ELT"/>
          <xsd:enumeration value="OCEC"/>
          <xsd:enumeration value="Communications and Engagement Management"/>
          <xsd:enumeration value="Communications and Engagement - Generic"/>
          <xsd:enumeration value="Brand and Digital Channels"/>
          <xsd:enumeration value="Regional Programmes and Delivery"/>
          <xsd:enumeration value="Corporate, Engagement, and Youth"/>
          <xsd:enumeration value="F&amp;CS Management"/>
          <xsd:enumeration value="Asset Services"/>
          <xsd:enumeration value="Business Support"/>
          <xsd:enumeration value="Change Management"/>
          <xsd:enumeration value="Customer Services"/>
          <xsd:enumeration value="Metro Info"/>
          <xsd:enumeration value="PMO"/>
          <xsd:enumeration value="Service Design &amp; Delivery"/>
          <xsd:enumeration value="BIS"/>
          <xsd:enumeration value="Knowledge Management"/>
          <xsd:enumeration value="Finance"/>
          <xsd:enumeration value="Human Resources"/>
          <xsd:enumeration value="Regional Civil Defence"/>
          <xsd:enumeration value="Risk &amp; Business Improvement"/>
          <xsd:enumeration value="Operations Management"/>
          <xsd:enumeration value="Biosecurity, Parks and Forests"/>
          <xsd:enumeration value="Regional Harbourmaster"/>
          <xsd:enumeration value="Public Transport"/>
          <xsd:enumeration value="Rivers"/>
          <xsd:enumeration value="Regional RMA Investigation"/>
          <xsd:enumeration value="Health and Safety"/>
          <xsd:enumeration value="Zone Delivery"/>
          <xsd:enumeration value="Consents Planning"/>
          <xsd:enumeration value="Programmes and Implementation"/>
          <xsd:enumeration value="Science Management"/>
          <xsd:enumeration value="Science - Generic"/>
          <xsd:enumeration value="Water Data"/>
          <xsd:enumeration value="Strategy &amp; Planning Management"/>
          <xsd:enumeration value="CWMS"/>
          <xsd:enumeration value="Tuia"/>
          <xsd:enumeration value="Planning"/>
          <xsd:enumeration value="Strateg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315-3488-4b58-8033-ac140f6d00f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94231e3-cef9-4b22-9726-17fccb3f3a34}" ma:internalName="TaxCatchAll" ma:showField="CatchAllData" ma:web="0b238315-3488-4b58-8033-ac140f6d00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02090D-5B13-4F5B-A5D0-582C84AB30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484936-ABDB-40CE-8FA4-120541998D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8C4C1E-624D-43AF-891E-A6C05E0D8E86}">
  <ds:schemaRefs>
    <ds:schemaRef ds:uri="http://schemas.microsoft.com/office/2006/metadata/properties"/>
    <ds:schemaRef ds:uri="http://schemas.microsoft.com/office/infopath/2007/PartnerControls"/>
    <ds:schemaRef ds:uri="0b238315-3488-4b58-8033-ac140f6d00fc"/>
    <ds:schemaRef ds:uri="cb484462-ac1e-4606-9db2-2597496ad1e2"/>
  </ds:schemaRefs>
</ds:datastoreItem>
</file>

<file path=customXml/itemProps4.xml><?xml version="1.0" encoding="utf-8"?>
<ds:datastoreItem xmlns:ds="http://schemas.openxmlformats.org/officeDocument/2006/customXml" ds:itemID="{8047D432-BCFB-44BE-9165-4F313CAFF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84462-ac1e-4606-9db2-2597496ad1e2"/>
    <ds:schemaRef ds:uri="0b238315-3488-4b58-8033-ac140f6d0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2021-11-08T01:01:00Z</dcterms:created>
  <dcterms:modified xsi:type="dcterms:W3CDTF">2022-01-12T21:05:00Z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0x010100F0DD7BD37243764A818FCD9C3D0D0E34</vt:lpwstr>
  </property>
  <property fmtid="{D5CDD505-2E9C-101B-9397-08002B2CF9AE}" pid="3" name="OrgStructure">
    <vt:lpwstr>82</vt:lpwstr>
  </property>
  <property fmtid="{D5CDD505-2E9C-101B-9397-08002B2CF9AE}" pid="4" name="_dlc_DocId">
    <vt:lpwstr>ZKJY2JCQSF63-23-51</vt:lpwstr>
  </property>
  <property fmtid="{D5CDD505-2E9C-101B-9397-08002B2CF9AE}" pid="5" name="_dlc_DocIdUrl">
    <vt:lpwstr>http://intranet2013dev01/staff-kete/human-resources/_layouts/15/DocIdRedir.aspx?ID=ZKJY2JCQSF63-23-51, ZKJY2JCQSF63-23-51</vt:lpwstr>
  </property>
  <property fmtid="{D5CDD505-2E9C-101B-9397-08002B2CF9AE}" pid="6" name="_dlc_DocIdItemGuid">
    <vt:lpwstr>bb94928a-810d-4a1c-a927-e764101a6631</vt:lpwstr>
  </property>
  <property fmtid="{D5CDD505-2E9C-101B-9397-08002B2CF9AE}" pid="7" name="DocStatus">
    <vt:lpwstr>Current</vt:lpwstr>
  </property>
  <property fmtid="{D5CDD505-2E9C-101B-9397-08002B2CF9AE}" pid="8" name="Order">
    <vt:r8>22400</vt:r8>
  </property>
  <property fmtid="{D5CDD505-2E9C-101B-9397-08002B2CF9AE}" pid="9" name="Display on Toolbox Home Page">
    <vt:bool>false</vt:bool>
  </property>
  <property fmtid="{D5CDD505-2E9C-101B-9397-08002B2CF9AE}" pid="10" name="URL">
    <vt:lpwstr/>
  </property>
  <property fmtid="{D5CDD505-2E9C-101B-9397-08002B2CF9AE}" pid="11" name="Display on Section Rollup Page">
    <vt:bool>false</vt:bool>
  </property>
  <property fmtid="{D5CDD505-2E9C-101B-9397-08002B2CF9AE}" pid="12" name="URL0">
    <vt:lpwstr/>
  </property>
  <property fmtid="{D5CDD505-2E9C-101B-9397-08002B2CF9AE}" pid="13" name="Ecan_Locations">
    <vt:lpwstr/>
  </property>
  <property fmtid="{D5CDD505-2E9C-101B-9397-08002B2CF9AE}" pid="14" name="Year">
    <vt:lpwstr>2015</vt:lpwstr>
  </property>
  <property fmtid="{D5CDD505-2E9C-101B-9397-08002B2CF9AE}" pid="15" name="Activity">
    <vt:lpwstr>HR Documents</vt:lpwstr>
  </property>
  <property fmtid="{D5CDD505-2E9C-101B-9397-08002B2CF9AE}" pid="16" name="Month">
    <vt:lpwstr>November</vt:lpwstr>
  </property>
  <property fmtid="{D5CDD505-2E9C-101B-9397-08002B2CF9AE}" pid="17" name="Keyword">
    <vt:lpwstr>;#Recruit;#</vt:lpwstr>
  </property>
  <property fmtid="{D5CDD505-2E9C-101B-9397-08002B2CF9AE}" pid="18" name="Topic Group">
    <vt:lpwstr>Related Forms</vt:lpwstr>
  </property>
  <property fmtid="{D5CDD505-2E9C-101B-9397-08002B2CF9AE}" pid="19" name="FinancialYear">
    <vt:lpwstr>14/15</vt:lpwstr>
  </property>
  <property fmtid="{D5CDD505-2E9C-101B-9397-08002B2CF9AE}" pid="20" name="Frequently Used">
    <vt:lpwstr>Yes</vt:lpwstr>
  </property>
  <property fmtid="{D5CDD505-2E9C-101B-9397-08002B2CF9AE}" pid="21" name="Document_Type">
    <vt:lpwstr>SPECIFICATION Requirements, standards, job description, configuration</vt:lpwstr>
  </property>
  <property fmtid="{D5CDD505-2E9C-101B-9397-08002B2CF9AE}" pid="22" name="Org Structure">
    <vt:lpwstr>34;#Zone Delivery|d83dbceb-e8db-4657-b3cd-19108ea225ae</vt:lpwstr>
  </property>
  <property fmtid="{D5CDD505-2E9C-101B-9397-08002B2CF9AE}" pid="23" name="Org_x0020_Structure">
    <vt:lpwstr>34;#Zone Delivery|d83dbceb-e8db-4657-b3cd-19108ea225ae</vt:lpwstr>
  </property>
  <property fmtid="{D5CDD505-2E9C-101B-9397-08002B2CF9AE}" pid="24" name="Org Structure_0">
    <vt:lpwstr>Zone Delivery|d83dbceb-e8db-4657-b3cd-19108ea225ae</vt:lpwstr>
  </property>
</Properties>
</file>